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7572" w14:textId="77777777" w:rsidR="00D01019" w:rsidRPr="00ED0504" w:rsidRDefault="00D01019" w:rsidP="00D01019">
      <w:pPr>
        <w:jc w:val="right"/>
        <w:rPr>
          <w:rFonts w:ascii="Helvetica" w:hAnsi="Helvetica" w:cs="Arial"/>
          <w:color w:val="000000"/>
          <w:shd w:val="clear" w:color="auto" w:fill="F6F6F6"/>
        </w:rPr>
      </w:pPr>
      <w:r w:rsidRPr="00ED0504">
        <w:rPr>
          <w:rFonts w:ascii="Helvetica" w:hAnsi="Helvetica"/>
          <w:noProof/>
        </w:rPr>
        <w:drawing>
          <wp:anchor distT="0" distB="0" distL="114300" distR="114300" simplePos="0" relativeHeight="251659264" behindDoc="0" locked="0" layoutInCell="1" allowOverlap="1" wp14:anchorId="271DCF78" wp14:editId="4BD4F5F5">
            <wp:simplePos x="0" y="0"/>
            <wp:positionH relativeFrom="column">
              <wp:posOffset>-259997</wp:posOffset>
            </wp:positionH>
            <wp:positionV relativeFrom="paragraph">
              <wp:posOffset>-345815</wp:posOffset>
            </wp:positionV>
            <wp:extent cx="2171557" cy="1419226"/>
            <wp:effectExtent l="0" t="0" r="635" b="3175"/>
            <wp:wrapNone/>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71557" cy="1419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504">
        <w:rPr>
          <w:rFonts w:ascii="Helvetica" w:hAnsi="Helvetica"/>
          <w:b/>
          <w:bCs/>
        </w:rPr>
        <w:tab/>
      </w:r>
      <w:r w:rsidRPr="00ED0504">
        <w:rPr>
          <w:rFonts w:ascii="Helvetica" w:hAnsi="Helvetica"/>
          <w:b/>
          <w:bCs/>
        </w:rPr>
        <w:tab/>
      </w:r>
      <w:r w:rsidRPr="00ED0504">
        <w:rPr>
          <w:rFonts w:ascii="Helvetica" w:hAnsi="Helvetica"/>
          <w:b/>
          <w:bCs/>
        </w:rPr>
        <w:tab/>
      </w:r>
    </w:p>
    <w:p w14:paraId="249932E0" w14:textId="77777777" w:rsidR="00112CD3" w:rsidRDefault="00112CD3" w:rsidP="00D01019">
      <w:pPr>
        <w:tabs>
          <w:tab w:val="left" w:pos="4102"/>
        </w:tabs>
        <w:jc w:val="right"/>
        <w:rPr>
          <w:rFonts w:ascii="Helvetica" w:hAnsi="Helvetica" w:cs="Arial"/>
          <w:color w:val="000000"/>
          <w:u w:val="single"/>
        </w:rPr>
      </w:pPr>
    </w:p>
    <w:p w14:paraId="015CC3CC" w14:textId="77777777" w:rsidR="00112CD3" w:rsidRDefault="00112CD3" w:rsidP="00D01019">
      <w:pPr>
        <w:tabs>
          <w:tab w:val="left" w:pos="4102"/>
        </w:tabs>
        <w:jc w:val="right"/>
        <w:rPr>
          <w:rFonts w:ascii="Helvetica" w:hAnsi="Helvetica" w:cs="Arial"/>
          <w:color w:val="000000"/>
          <w:u w:val="single"/>
        </w:rPr>
      </w:pPr>
    </w:p>
    <w:p w14:paraId="4A20DE5A" w14:textId="77777777" w:rsidR="002A0F2E" w:rsidRDefault="002A0F2E" w:rsidP="00D01019">
      <w:pPr>
        <w:tabs>
          <w:tab w:val="left" w:pos="4102"/>
        </w:tabs>
        <w:jc w:val="right"/>
        <w:rPr>
          <w:rFonts w:ascii="Helvetica" w:hAnsi="Helvetica" w:cs="Arial"/>
          <w:color w:val="000000"/>
          <w:u w:val="single"/>
        </w:rPr>
      </w:pPr>
    </w:p>
    <w:p w14:paraId="268A94BF" w14:textId="1914B2ED" w:rsidR="00D01019" w:rsidRPr="00ED0504" w:rsidRDefault="00D01019" w:rsidP="00D01019">
      <w:pPr>
        <w:tabs>
          <w:tab w:val="left" w:pos="4102"/>
        </w:tabs>
        <w:jc w:val="right"/>
        <w:rPr>
          <w:rFonts w:ascii="Helvetica" w:hAnsi="Helvetica" w:cs="Arial"/>
          <w:color w:val="000000"/>
          <w:u w:val="single"/>
        </w:rPr>
      </w:pPr>
      <w:r w:rsidRPr="00ED0504">
        <w:rPr>
          <w:rFonts w:ascii="Helvetica" w:hAnsi="Helvetica" w:cs="Arial"/>
          <w:color w:val="000000"/>
          <w:u w:val="single"/>
        </w:rPr>
        <w:t xml:space="preserve">FOR IMMEDIATE RELEASE </w:t>
      </w:r>
    </w:p>
    <w:p w14:paraId="2D79204E" w14:textId="5132377E" w:rsidR="00D01019" w:rsidRPr="00ED0504" w:rsidRDefault="00D01019" w:rsidP="00D01019">
      <w:pPr>
        <w:jc w:val="right"/>
        <w:rPr>
          <w:rFonts w:ascii="Helvetica" w:hAnsi="Helvetica"/>
          <w:bCs/>
        </w:rPr>
      </w:pPr>
      <w:r w:rsidRPr="00ED0504">
        <w:rPr>
          <w:rFonts w:ascii="Helvetica" w:hAnsi="Helvetica"/>
          <w:b/>
          <w:bCs/>
        </w:rPr>
        <w:t xml:space="preserve">Media Contact: </w:t>
      </w:r>
      <w:r>
        <w:rPr>
          <w:rFonts w:ascii="Helvetica" w:hAnsi="Helvetica"/>
          <w:bCs/>
        </w:rPr>
        <w:t>Katie Forcade</w:t>
      </w:r>
      <w:r w:rsidRPr="00ED0504">
        <w:rPr>
          <w:rFonts w:ascii="Helvetica" w:hAnsi="Helvetica"/>
          <w:bCs/>
        </w:rPr>
        <w:t>, Scooter Media</w:t>
      </w:r>
    </w:p>
    <w:p w14:paraId="32A2FEE0" w14:textId="6F6C9465" w:rsidR="00D01019" w:rsidRDefault="00D01019" w:rsidP="00D01019">
      <w:pPr>
        <w:jc w:val="right"/>
        <w:rPr>
          <w:rStyle w:val="Hyperlink"/>
          <w:rFonts w:ascii="Helvetica" w:hAnsi="Helvetica"/>
          <w:bCs/>
        </w:rPr>
      </w:pPr>
      <w:r w:rsidRPr="00ED0504">
        <w:rPr>
          <w:rFonts w:ascii="Helvetica" w:hAnsi="Helvetica"/>
          <w:bCs/>
        </w:rPr>
        <w:t>5</w:t>
      </w:r>
      <w:r>
        <w:rPr>
          <w:rFonts w:ascii="Helvetica" w:hAnsi="Helvetica"/>
          <w:bCs/>
        </w:rPr>
        <w:t>71</w:t>
      </w:r>
      <w:r w:rsidRPr="00ED0504">
        <w:rPr>
          <w:rFonts w:ascii="Helvetica" w:hAnsi="Helvetica"/>
          <w:bCs/>
        </w:rPr>
        <w:t>-2</w:t>
      </w:r>
      <w:r>
        <w:rPr>
          <w:rFonts w:ascii="Helvetica" w:hAnsi="Helvetica"/>
          <w:bCs/>
        </w:rPr>
        <w:t>66</w:t>
      </w:r>
      <w:r w:rsidRPr="00ED0504">
        <w:rPr>
          <w:rFonts w:ascii="Helvetica" w:hAnsi="Helvetica"/>
          <w:bCs/>
        </w:rPr>
        <w:t>-</w:t>
      </w:r>
      <w:r>
        <w:rPr>
          <w:rFonts w:ascii="Helvetica" w:hAnsi="Helvetica"/>
          <w:bCs/>
        </w:rPr>
        <w:t>2878</w:t>
      </w:r>
      <w:r w:rsidRPr="00ED0504">
        <w:rPr>
          <w:rFonts w:ascii="Helvetica" w:hAnsi="Helvetica"/>
          <w:bCs/>
        </w:rPr>
        <w:t xml:space="preserve"> | </w:t>
      </w:r>
      <w:hyperlink r:id="rId5" w:history="1">
        <w:r w:rsidRPr="004D3290">
          <w:rPr>
            <w:rStyle w:val="Hyperlink"/>
            <w:rFonts w:ascii="Helvetica" w:hAnsi="Helvetica"/>
            <w:bCs/>
          </w:rPr>
          <w:t>Katie@scootermediaco.com</w:t>
        </w:r>
      </w:hyperlink>
    </w:p>
    <w:p w14:paraId="724FC6C5" w14:textId="77777777" w:rsidR="00112CD3" w:rsidRDefault="00112CD3" w:rsidP="00D01019">
      <w:pPr>
        <w:jc w:val="right"/>
        <w:rPr>
          <w:rStyle w:val="Hyperlink"/>
          <w:rFonts w:ascii="Helvetica" w:hAnsi="Helvetica"/>
          <w:bCs/>
        </w:rPr>
      </w:pPr>
    </w:p>
    <w:p w14:paraId="63B21E19" w14:textId="77777777" w:rsidR="00D01019" w:rsidRDefault="00D01019" w:rsidP="00D01019">
      <w:pPr>
        <w:jc w:val="right"/>
        <w:rPr>
          <w:rStyle w:val="Hyperlink"/>
          <w:rFonts w:ascii="Helvetica" w:hAnsi="Helvetica"/>
          <w:bCs/>
        </w:rPr>
      </w:pPr>
    </w:p>
    <w:p w14:paraId="1AD91DAA" w14:textId="2D2A6237" w:rsidR="00D01019" w:rsidRDefault="00D01019" w:rsidP="00D01019">
      <w:pPr>
        <w:jc w:val="center"/>
        <w:rPr>
          <w:rFonts w:ascii="Helvetica" w:hAnsi="Helvetica"/>
          <w:b/>
          <w:sz w:val="32"/>
          <w:szCs w:val="32"/>
        </w:rPr>
      </w:pPr>
      <w:r>
        <w:rPr>
          <w:rFonts w:ascii="Helvetica" w:hAnsi="Helvetica"/>
          <w:b/>
          <w:sz w:val="32"/>
          <w:szCs w:val="32"/>
        </w:rPr>
        <w:t>People Working Cooperatively Receives Match</w:t>
      </w:r>
      <w:r w:rsidR="004C0183">
        <w:rPr>
          <w:rFonts w:ascii="Helvetica" w:hAnsi="Helvetica"/>
          <w:b/>
          <w:sz w:val="32"/>
          <w:szCs w:val="32"/>
        </w:rPr>
        <w:t>ing</w:t>
      </w:r>
      <w:r>
        <w:rPr>
          <w:rFonts w:ascii="Helvetica" w:hAnsi="Helvetica"/>
          <w:b/>
          <w:sz w:val="32"/>
          <w:szCs w:val="32"/>
        </w:rPr>
        <w:t xml:space="preserve"> Grant from The Farmer Family Foundation </w:t>
      </w:r>
    </w:p>
    <w:p w14:paraId="5D2961B7" w14:textId="29E710D5" w:rsidR="00D01019" w:rsidRDefault="00DF69E7" w:rsidP="00D01019">
      <w:pPr>
        <w:jc w:val="center"/>
        <w:rPr>
          <w:rFonts w:ascii="Helvetica" w:hAnsi="Helvetica"/>
          <w:bCs/>
          <w:i/>
          <w:iCs/>
          <w:sz w:val="28"/>
          <w:szCs w:val="28"/>
        </w:rPr>
      </w:pPr>
      <w:r>
        <w:rPr>
          <w:rFonts w:ascii="Helvetica" w:hAnsi="Helvetica"/>
          <w:bCs/>
          <w:i/>
          <w:iCs/>
          <w:sz w:val="28"/>
          <w:szCs w:val="28"/>
        </w:rPr>
        <w:t xml:space="preserve">Local nonprofit </w:t>
      </w:r>
      <w:r w:rsidR="004C0183">
        <w:rPr>
          <w:rFonts w:ascii="Helvetica" w:hAnsi="Helvetica"/>
          <w:bCs/>
          <w:i/>
          <w:iCs/>
          <w:sz w:val="28"/>
          <w:szCs w:val="28"/>
        </w:rPr>
        <w:t>needs community's help</w:t>
      </w:r>
      <w:r>
        <w:rPr>
          <w:rFonts w:ascii="Helvetica" w:hAnsi="Helvetica"/>
          <w:bCs/>
          <w:i/>
          <w:iCs/>
          <w:sz w:val="28"/>
          <w:szCs w:val="28"/>
        </w:rPr>
        <w:t xml:space="preserve"> to </w:t>
      </w:r>
      <w:r w:rsidR="004C0183">
        <w:rPr>
          <w:rFonts w:ascii="Helvetica" w:hAnsi="Helvetica"/>
          <w:bCs/>
          <w:i/>
          <w:iCs/>
          <w:sz w:val="28"/>
          <w:szCs w:val="28"/>
        </w:rPr>
        <w:t>maximize</w:t>
      </w:r>
      <w:r>
        <w:rPr>
          <w:rFonts w:ascii="Helvetica" w:hAnsi="Helvetica"/>
          <w:bCs/>
          <w:i/>
          <w:iCs/>
          <w:sz w:val="28"/>
          <w:szCs w:val="28"/>
        </w:rPr>
        <w:t xml:space="preserve"> funds for home repairs and modifications for low-income neighbors</w:t>
      </w:r>
    </w:p>
    <w:p w14:paraId="38FB2552" w14:textId="77777777" w:rsidR="00112CD3" w:rsidRDefault="00112CD3" w:rsidP="00D01019">
      <w:pPr>
        <w:jc w:val="center"/>
        <w:rPr>
          <w:rFonts w:ascii="Helvetica" w:hAnsi="Helvetica"/>
          <w:bCs/>
          <w:i/>
          <w:iCs/>
          <w:sz w:val="28"/>
          <w:szCs w:val="28"/>
        </w:rPr>
      </w:pPr>
    </w:p>
    <w:p w14:paraId="086F335C" w14:textId="4A842E75" w:rsidR="004C4284" w:rsidRPr="00112CD3" w:rsidRDefault="00D01019" w:rsidP="004C4284">
      <w:pPr>
        <w:rPr>
          <w:rFonts w:ascii="Helvetica" w:hAnsi="Helvetica" w:cs="Arial"/>
          <w:bCs/>
        </w:rPr>
      </w:pPr>
      <w:r w:rsidRPr="00112CD3">
        <w:rPr>
          <w:rFonts w:ascii="Helvetica" w:hAnsi="Helvetica"/>
          <w:b/>
        </w:rPr>
        <w:t xml:space="preserve">CINCINNATI (March 15, 2024) </w:t>
      </w:r>
      <w:r w:rsidR="00DF69E7">
        <w:rPr>
          <w:rFonts w:ascii="Helvetica" w:hAnsi="Helvetica"/>
          <w:bCs/>
        </w:rPr>
        <w:t>–</w:t>
      </w:r>
      <w:r w:rsidRPr="00112CD3">
        <w:rPr>
          <w:rFonts w:ascii="Helvetica" w:hAnsi="Helvetica"/>
          <w:bCs/>
        </w:rPr>
        <w:t xml:space="preserve"> </w:t>
      </w:r>
      <w:hyperlink r:id="rId6" w:history="1">
        <w:r w:rsidRPr="00112CD3">
          <w:rPr>
            <w:rStyle w:val="Hyperlink"/>
            <w:rFonts w:ascii="Helvetica" w:hAnsi="Helvetica" w:cs="Arial"/>
            <w:bCs/>
          </w:rPr>
          <w:t>People Working Cooperatively</w:t>
        </w:r>
      </w:hyperlink>
      <w:r w:rsidRPr="00112CD3">
        <w:rPr>
          <w:rFonts w:ascii="Helvetica" w:hAnsi="Helvetica" w:cs="Arial"/>
          <w:bCs/>
          <w:color w:val="000000"/>
        </w:rPr>
        <w:t xml:space="preserve"> (PWC) </w:t>
      </w:r>
      <w:r w:rsidRPr="00112CD3">
        <w:rPr>
          <w:rFonts w:ascii="Helvetica" w:hAnsi="Helvetica" w:cs="Arial"/>
          <w:bCs/>
        </w:rPr>
        <w:t>has received a matching grant of $1,000,000 from The Farmer Family Foundation</w:t>
      </w:r>
      <w:r w:rsidR="00DF69E7">
        <w:rPr>
          <w:rFonts w:ascii="Helvetica" w:hAnsi="Helvetica" w:cs="Arial"/>
          <w:bCs/>
        </w:rPr>
        <w:t>, funds which will help to</w:t>
      </w:r>
      <w:r w:rsidR="004C4284" w:rsidRPr="00112CD3">
        <w:rPr>
          <w:rFonts w:ascii="Helvetica" w:hAnsi="Helvetica" w:cs="Arial"/>
          <w:bCs/>
        </w:rPr>
        <w:t xml:space="preserve"> address a waiting list of clients in need of home repairs and modifications in Butler, Clermont, Hamilton, and Warren </w:t>
      </w:r>
      <w:r w:rsidR="00DF69E7">
        <w:rPr>
          <w:rFonts w:ascii="Helvetica" w:hAnsi="Helvetica" w:cs="Arial"/>
          <w:bCs/>
        </w:rPr>
        <w:t>c</w:t>
      </w:r>
      <w:r w:rsidR="00DF69E7" w:rsidRPr="00112CD3">
        <w:rPr>
          <w:rFonts w:ascii="Helvetica" w:hAnsi="Helvetica" w:cs="Arial"/>
          <w:bCs/>
        </w:rPr>
        <w:t>ounties</w:t>
      </w:r>
      <w:r w:rsidR="004C4284" w:rsidRPr="00112CD3">
        <w:rPr>
          <w:rFonts w:ascii="Helvetica" w:hAnsi="Helvetica" w:cs="Arial"/>
          <w:bCs/>
        </w:rPr>
        <w:t>.</w:t>
      </w:r>
    </w:p>
    <w:p w14:paraId="2EE6E15B" w14:textId="77777777" w:rsidR="000E4BF8" w:rsidRDefault="000E4BF8" w:rsidP="00D01019">
      <w:pPr>
        <w:rPr>
          <w:rFonts w:ascii="Helvetica" w:hAnsi="Helvetica" w:cs="Arial"/>
          <w:bCs/>
        </w:rPr>
      </w:pPr>
    </w:p>
    <w:p w14:paraId="0CE70542" w14:textId="75BC031A" w:rsidR="00AA24D4" w:rsidRDefault="00AA24D4" w:rsidP="00D01019">
      <w:pPr>
        <w:rPr>
          <w:rFonts w:ascii="Helvetica" w:hAnsi="Helvetica" w:cs="Arial"/>
          <w:bCs/>
        </w:rPr>
      </w:pPr>
      <w:r>
        <w:rPr>
          <w:rFonts w:ascii="Helvetica" w:hAnsi="Helvetica" w:cs="Arial"/>
          <w:bCs/>
        </w:rPr>
        <w:t>People Working Cooperatively serves low-income, elderly, and disabled homeowners across southwest Ohio, Dayton, Northern Kentucky, and southeast Indiana</w:t>
      </w:r>
      <w:r w:rsidR="007559E4">
        <w:rPr>
          <w:rFonts w:ascii="Helvetica" w:hAnsi="Helvetica" w:cs="Arial"/>
          <w:bCs/>
        </w:rPr>
        <w:t xml:space="preserve"> with</w:t>
      </w:r>
      <w:r>
        <w:rPr>
          <w:rFonts w:ascii="Helvetica" w:hAnsi="Helvetica" w:cs="Arial"/>
          <w:bCs/>
        </w:rPr>
        <w:t xml:space="preserve"> professional critical home repair, weatherization, and </w:t>
      </w:r>
      <w:r w:rsidR="00BB4DD7" w:rsidRPr="00DC0210">
        <w:rPr>
          <w:rFonts w:ascii="Helvetica" w:hAnsi="Helvetica" w:cs="Arial"/>
          <w:bCs/>
        </w:rPr>
        <w:t>accessibility</w:t>
      </w:r>
      <w:r w:rsidR="00BB4DD7">
        <w:rPr>
          <w:rFonts w:ascii="Helvetica" w:hAnsi="Helvetica" w:cs="Arial"/>
          <w:bCs/>
        </w:rPr>
        <w:t xml:space="preserve"> </w:t>
      </w:r>
      <w:r>
        <w:rPr>
          <w:rFonts w:ascii="Helvetica" w:hAnsi="Helvetica" w:cs="Arial"/>
          <w:bCs/>
        </w:rPr>
        <w:t>modification services so residents can stay safely in their homes.</w:t>
      </w:r>
    </w:p>
    <w:p w14:paraId="37F37A43" w14:textId="77777777" w:rsidR="00AA24D4" w:rsidRPr="00112CD3" w:rsidRDefault="00AA24D4" w:rsidP="00D01019">
      <w:pPr>
        <w:rPr>
          <w:rFonts w:ascii="Helvetica" w:hAnsi="Helvetica" w:cs="Arial"/>
          <w:bCs/>
        </w:rPr>
      </w:pPr>
    </w:p>
    <w:p w14:paraId="1AD4E9C0" w14:textId="0C62B0EF" w:rsidR="00364A00" w:rsidRPr="00112CD3" w:rsidRDefault="00DF69E7" w:rsidP="00D01019">
      <w:pPr>
        <w:rPr>
          <w:rFonts w:ascii="Helvetica" w:hAnsi="Helvetica" w:cs="Arial"/>
          <w:bCs/>
        </w:rPr>
      </w:pPr>
      <w:r>
        <w:rPr>
          <w:rFonts w:ascii="Helvetica" w:hAnsi="Helvetica" w:cs="Arial"/>
          <w:bCs/>
        </w:rPr>
        <w:t xml:space="preserve">The foundation generously awarded PWC last year with the organization’s </w:t>
      </w:r>
      <w:r w:rsidR="004C0183">
        <w:rPr>
          <w:rFonts w:ascii="Helvetica" w:hAnsi="Helvetica" w:cs="Arial"/>
          <w:bCs/>
        </w:rPr>
        <w:t>largest single private donation in its history</w:t>
      </w:r>
      <w:r>
        <w:rPr>
          <w:rFonts w:ascii="Helvetica" w:hAnsi="Helvetica" w:cs="Arial"/>
          <w:bCs/>
        </w:rPr>
        <w:t xml:space="preserve">. </w:t>
      </w:r>
      <w:r w:rsidR="00884D1A">
        <w:rPr>
          <w:rFonts w:ascii="Helvetica" w:hAnsi="Helvetica" w:cs="Arial"/>
          <w:bCs/>
        </w:rPr>
        <w:t>To</w:t>
      </w:r>
      <w:r>
        <w:rPr>
          <w:rFonts w:ascii="Helvetica" w:hAnsi="Helvetica" w:cs="Arial"/>
          <w:bCs/>
        </w:rPr>
        <w:t xml:space="preserve"> continue to support the good work being done in the community, the foundation will match up to $1,000,000 in new donations received between March 15 and November 15, 2024. </w:t>
      </w:r>
      <w:r w:rsidR="00364A00" w:rsidRPr="00112CD3">
        <w:rPr>
          <w:rFonts w:ascii="Helvetica" w:hAnsi="Helvetica" w:cs="Arial"/>
          <w:bCs/>
        </w:rPr>
        <w:t>Donations can be made</w:t>
      </w:r>
      <w:r w:rsidR="00D176A4">
        <w:rPr>
          <w:rFonts w:ascii="Helvetica" w:hAnsi="Helvetica" w:cs="Arial"/>
          <w:bCs/>
        </w:rPr>
        <w:t xml:space="preserve"> by visiting </w:t>
      </w:r>
      <w:hyperlink r:id="rId7" w:history="1">
        <w:r w:rsidR="00C44CAB" w:rsidRPr="004D3290">
          <w:rPr>
            <w:rStyle w:val="Hyperlink"/>
            <w:rFonts w:ascii="Helvetica" w:hAnsi="Helvetica" w:cs="Arial"/>
            <w:bCs/>
          </w:rPr>
          <w:t>https://support.pwchomerepairs.org/doubleyourgift</w:t>
        </w:r>
      </w:hyperlink>
      <w:r w:rsidR="00C44CAB">
        <w:rPr>
          <w:rFonts w:ascii="Helvetica" w:hAnsi="Helvetica" w:cs="Arial"/>
          <w:bCs/>
        </w:rPr>
        <w:t xml:space="preserve">. </w:t>
      </w:r>
    </w:p>
    <w:p w14:paraId="2B9D9262" w14:textId="77777777" w:rsidR="00074305" w:rsidRPr="00112CD3" w:rsidRDefault="00074305" w:rsidP="00D01019">
      <w:pPr>
        <w:rPr>
          <w:rFonts w:ascii="Helvetica" w:hAnsi="Helvetica" w:cs="Arial"/>
          <w:bCs/>
        </w:rPr>
      </w:pPr>
    </w:p>
    <w:p w14:paraId="3934E3FF" w14:textId="2FC4616C" w:rsidR="00364A00" w:rsidRPr="00112CD3" w:rsidRDefault="00074305" w:rsidP="00D01019">
      <w:pPr>
        <w:rPr>
          <w:rFonts w:ascii="Helvetica" w:hAnsi="Helvetica" w:cs="Arial"/>
          <w:bCs/>
        </w:rPr>
      </w:pPr>
      <w:r w:rsidRPr="00112CD3">
        <w:rPr>
          <w:rFonts w:ascii="Helvetica" w:hAnsi="Helvetica" w:cs="Arial"/>
          <w:bCs/>
        </w:rPr>
        <w:t xml:space="preserve">“Through these funds, we will be able to </w:t>
      </w:r>
      <w:r w:rsidR="004C0183">
        <w:rPr>
          <w:rFonts w:ascii="Helvetica" w:hAnsi="Helvetica" w:cs="Arial"/>
          <w:bCs/>
        </w:rPr>
        <w:t>continue whittling down our waiting list of clients needing critical repairs and mobility modifications in four counties</w:t>
      </w:r>
      <w:r w:rsidRPr="00112CD3">
        <w:rPr>
          <w:rFonts w:ascii="Helvetica" w:hAnsi="Helvetica" w:cs="Arial"/>
          <w:bCs/>
        </w:rPr>
        <w:t>,” said PWC President Jock Pitts. “</w:t>
      </w:r>
      <w:r w:rsidR="004C0183">
        <w:rPr>
          <w:rFonts w:ascii="Helvetica" w:hAnsi="Helvetica" w:cs="Arial"/>
          <w:bCs/>
        </w:rPr>
        <w:t>We encourage everyone in the community to get involved and make a gift to PWC b</w:t>
      </w:r>
      <w:r w:rsidRPr="00112CD3">
        <w:rPr>
          <w:rFonts w:ascii="Helvetica" w:hAnsi="Helvetica" w:cs="Arial"/>
          <w:bCs/>
        </w:rPr>
        <w:t>ecause these matching grant funds</w:t>
      </w:r>
      <w:r w:rsidR="004C0183">
        <w:rPr>
          <w:rFonts w:ascii="Helvetica" w:hAnsi="Helvetica" w:cs="Arial"/>
          <w:bCs/>
        </w:rPr>
        <w:t xml:space="preserve"> enable us all to make a positive</w:t>
      </w:r>
      <w:r w:rsidRPr="00112CD3">
        <w:rPr>
          <w:rFonts w:ascii="Helvetica" w:hAnsi="Helvetica" w:cs="Arial"/>
          <w:bCs/>
        </w:rPr>
        <w:t xml:space="preserve"> </w:t>
      </w:r>
      <w:r w:rsidR="00112CD3" w:rsidRPr="00112CD3">
        <w:rPr>
          <w:rFonts w:ascii="Helvetica" w:hAnsi="Helvetica" w:cs="Arial"/>
          <w:bCs/>
        </w:rPr>
        <w:t xml:space="preserve">impact </w:t>
      </w:r>
      <w:r w:rsidR="00E90AFA">
        <w:rPr>
          <w:rFonts w:ascii="Helvetica" w:hAnsi="Helvetica" w:cs="Arial"/>
          <w:bCs/>
        </w:rPr>
        <w:t>for</w:t>
      </w:r>
      <w:r w:rsidR="004C0183">
        <w:rPr>
          <w:rFonts w:ascii="Helvetica" w:hAnsi="Helvetica" w:cs="Arial"/>
          <w:bCs/>
        </w:rPr>
        <w:t xml:space="preserve"> our neighbors in need</w:t>
      </w:r>
      <w:r w:rsidR="00112CD3" w:rsidRPr="00112CD3">
        <w:rPr>
          <w:rFonts w:ascii="Helvetica" w:hAnsi="Helvetica" w:cs="Arial"/>
          <w:bCs/>
        </w:rPr>
        <w:t>. When a family</w:t>
      </w:r>
      <w:r w:rsidR="004C0183">
        <w:rPr>
          <w:rFonts w:ascii="Helvetica" w:hAnsi="Helvetica" w:cs="Arial"/>
          <w:bCs/>
        </w:rPr>
        <w:t xml:space="preserve"> </w:t>
      </w:r>
      <w:r w:rsidR="00E90AFA">
        <w:rPr>
          <w:rFonts w:ascii="Helvetica" w:hAnsi="Helvetica" w:cs="Arial"/>
          <w:bCs/>
        </w:rPr>
        <w:t>can</w:t>
      </w:r>
      <w:r w:rsidR="004C0183">
        <w:rPr>
          <w:rFonts w:ascii="Helvetica" w:hAnsi="Helvetica" w:cs="Arial"/>
          <w:bCs/>
        </w:rPr>
        <w:t xml:space="preserve"> safely</w:t>
      </w:r>
      <w:r w:rsidR="00112CD3" w:rsidRPr="00112CD3">
        <w:rPr>
          <w:rFonts w:ascii="Helvetica" w:hAnsi="Helvetica" w:cs="Arial"/>
          <w:bCs/>
        </w:rPr>
        <w:t xml:space="preserve"> stay in their house, it relieves pressure on local systems to provide affordable housing</w:t>
      </w:r>
      <w:r w:rsidR="004C0183">
        <w:rPr>
          <w:rFonts w:ascii="Helvetica" w:hAnsi="Helvetica" w:cs="Arial"/>
          <w:bCs/>
        </w:rPr>
        <w:t>,</w:t>
      </w:r>
      <w:r w:rsidR="00112CD3" w:rsidRPr="00112CD3">
        <w:rPr>
          <w:rFonts w:ascii="Helvetica" w:hAnsi="Helvetica" w:cs="Arial"/>
          <w:bCs/>
        </w:rPr>
        <w:t xml:space="preserve"> prevents homelessness</w:t>
      </w:r>
      <w:r w:rsidR="004C0183">
        <w:rPr>
          <w:rFonts w:ascii="Helvetica" w:hAnsi="Helvetica" w:cs="Arial"/>
          <w:bCs/>
        </w:rPr>
        <w:t xml:space="preserve"> and stabilizes neighborhoods</w:t>
      </w:r>
      <w:r w:rsidR="00112CD3" w:rsidRPr="00112CD3">
        <w:rPr>
          <w:rFonts w:ascii="Helvetica" w:hAnsi="Helvetica" w:cs="Arial"/>
          <w:bCs/>
        </w:rPr>
        <w:t>.”</w:t>
      </w:r>
    </w:p>
    <w:p w14:paraId="17912107" w14:textId="77777777" w:rsidR="00112CD3" w:rsidRDefault="00112CD3" w:rsidP="00112CD3">
      <w:pPr>
        <w:shd w:val="clear" w:color="auto" w:fill="FFFFFF"/>
        <w:rPr>
          <w:rFonts w:ascii="Arial" w:hAnsi="Arial" w:cs="Arial"/>
          <w:bCs/>
        </w:rPr>
      </w:pPr>
    </w:p>
    <w:p w14:paraId="76C268F9" w14:textId="44D9BE1C" w:rsidR="005172BB" w:rsidRDefault="005172BB" w:rsidP="005172BB">
      <w:pPr>
        <w:rPr>
          <w:rFonts w:ascii="Helvetica" w:hAnsi="Helvetica" w:cs="Arial"/>
          <w:bCs/>
        </w:rPr>
      </w:pPr>
      <w:r w:rsidRPr="00112CD3">
        <w:rPr>
          <w:rFonts w:ascii="Helvetica" w:hAnsi="Helvetica" w:cs="Arial"/>
          <w:bCs/>
        </w:rPr>
        <w:t xml:space="preserve">The grant is given on behalf of The Farmer Family Foundation and its Trustees—Joyce Farmer, </w:t>
      </w:r>
      <w:proofErr w:type="spellStart"/>
      <w:r w:rsidRPr="00112CD3">
        <w:rPr>
          <w:rFonts w:ascii="Helvetica" w:hAnsi="Helvetica" w:cs="Arial"/>
          <w:bCs/>
        </w:rPr>
        <w:t>Brynne</w:t>
      </w:r>
      <w:proofErr w:type="spellEnd"/>
      <w:r w:rsidRPr="00112CD3">
        <w:rPr>
          <w:rFonts w:ascii="Helvetica" w:hAnsi="Helvetica" w:cs="Arial"/>
          <w:bCs/>
        </w:rPr>
        <w:t xml:space="preserve"> and Bob </w:t>
      </w:r>
      <w:proofErr w:type="spellStart"/>
      <w:r w:rsidRPr="00112CD3">
        <w:rPr>
          <w:rFonts w:ascii="Helvetica" w:hAnsi="Helvetica" w:cs="Arial"/>
          <w:bCs/>
        </w:rPr>
        <w:t>Coletti</w:t>
      </w:r>
      <w:proofErr w:type="spellEnd"/>
      <w:r w:rsidRPr="00112CD3">
        <w:rPr>
          <w:rFonts w:ascii="Helvetica" w:hAnsi="Helvetica" w:cs="Arial"/>
          <w:bCs/>
        </w:rPr>
        <w:t xml:space="preserve">, Scott and Mary Farmer, and Amy and George Joseph. </w:t>
      </w:r>
    </w:p>
    <w:p w14:paraId="2EA9D561" w14:textId="77777777" w:rsidR="00F01727" w:rsidRDefault="00F01727" w:rsidP="005172BB">
      <w:pPr>
        <w:rPr>
          <w:rFonts w:ascii="Helvetica" w:hAnsi="Helvetica" w:cs="Arial"/>
          <w:bCs/>
        </w:rPr>
      </w:pPr>
    </w:p>
    <w:p w14:paraId="734E5BF4" w14:textId="718895FE" w:rsidR="00F01727" w:rsidRPr="00F01727" w:rsidRDefault="00F01727" w:rsidP="005172BB">
      <w:pPr>
        <w:rPr>
          <w:rFonts w:ascii="Helvetica" w:hAnsi="Helvetica"/>
          <w:bCs/>
        </w:rPr>
      </w:pPr>
      <w:r w:rsidRPr="00F01727">
        <w:rPr>
          <w:rFonts w:ascii="Helvetica" w:hAnsi="Helvetica" w:cs="Arial"/>
          <w:color w:val="222222"/>
          <w:shd w:val="clear" w:color="auto" w:fill="FFFFFF"/>
        </w:rPr>
        <w:t>“The Farmer Family Foundation is proud to partner with PWC again to promote housing stability for families in Hamilton, Clermont, Butler and Warren counties</w:t>
      </w:r>
      <w:r>
        <w:rPr>
          <w:rFonts w:ascii="Helvetica" w:hAnsi="Helvetica" w:cs="Arial"/>
          <w:color w:val="222222"/>
          <w:shd w:val="clear" w:color="auto" w:fill="FFFFFF"/>
        </w:rPr>
        <w:t xml:space="preserve">,” said Scott </w:t>
      </w:r>
      <w:r>
        <w:rPr>
          <w:rFonts w:ascii="Helvetica" w:hAnsi="Helvetica" w:cs="Arial"/>
          <w:color w:val="222222"/>
          <w:shd w:val="clear" w:color="auto" w:fill="FFFFFF"/>
        </w:rPr>
        <w:lastRenderedPageBreak/>
        <w:t>Farmer, trustee with the Farmer Family Foundation. “</w:t>
      </w:r>
      <w:r w:rsidRPr="00F01727">
        <w:rPr>
          <w:rFonts w:ascii="Helvetica" w:hAnsi="Helvetica" w:cs="Arial"/>
          <w:color w:val="222222"/>
          <w:shd w:val="clear" w:color="auto" w:fill="FFFFFF"/>
        </w:rPr>
        <w:t>We hope our $1 for $1 match will inspire others to support PWC and the invaluable services it provides for families to achieve economic self-sufficiency.” </w:t>
      </w:r>
    </w:p>
    <w:p w14:paraId="51F81A4C" w14:textId="77777777" w:rsidR="005172BB" w:rsidRPr="00112CD3" w:rsidRDefault="005172BB" w:rsidP="00112CD3">
      <w:pPr>
        <w:shd w:val="clear" w:color="auto" w:fill="FFFFFF"/>
        <w:rPr>
          <w:rFonts w:ascii="Arial" w:hAnsi="Arial" w:cs="Arial"/>
          <w:bCs/>
        </w:rPr>
      </w:pPr>
    </w:p>
    <w:p w14:paraId="0D02F2E5" w14:textId="79CAA613" w:rsidR="00112CD3" w:rsidRPr="00112CD3" w:rsidRDefault="00112CD3" w:rsidP="00D01019">
      <w:pPr>
        <w:rPr>
          <w:rFonts w:ascii="Helvetica" w:hAnsi="Helvetica" w:cs="Arial"/>
          <w:bCs/>
        </w:rPr>
      </w:pPr>
      <w:r w:rsidRPr="00112CD3">
        <w:rPr>
          <w:rFonts w:ascii="Helvetica" w:hAnsi="Helvetica" w:cs="Arial"/>
          <w:bCs/>
        </w:rPr>
        <w:t xml:space="preserve">The Farmer Family Foundation is a nonprofit family foundation based in Cincinnati, Ohio, that aligns with organizations and </w:t>
      </w:r>
      <w:r w:rsidRPr="00112CD3">
        <w:rPr>
          <w:rFonts w:ascii="Helvetica" w:hAnsi="Helvetica"/>
          <w:bCs/>
          <w:color w:val="000000"/>
        </w:rPr>
        <w:t>programs that provide the potential to make a significant impact and transform people</w:t>
      </w:r>
      <w:r>
        <w:rPr>
          <w:rFonts w:ascii="Helvetica" w:hAnsi="Helvetica"/>
          <w:bCs/>
          <w:color w:val="000000"/>
        </w:rPr>
        <w:t>’s</w:t>
      </w:r>
      <w:r w:rsidRPr="00112CD3">
        <w:rPr>
          <w:rFonts w:ascii="Helvetica" w:hAnsi="Helvetica"/>
          <w:bCs/>
          <w:color w:val="000000"/>
        </w:rPr>
        <w:t xml:space="preserve"> lives. </w:t>
      </w:r>
    </w:p>
    <w:p w14:paraId="16339B56" w14:textId="77777777" w:rsidR="00D01019" w:rsidRPr="00112CD3" w:rsidRDefault="00D01019" w:rsidP="00D01019">
      <w:pPr>
        <w:rPr>
          <w:rFonts w:ascii="Arial" w:hAnsi="Arial" w:cs="Arial"/>
          <w:bCs/>
        </w:rPr>
      </w:pPr>
    </w:p>
    <w:p w14:paraId="703EBFAA" w14:textId="4A78E066" w:rsidR="00112CD3" w:rsidRDefault="00D01019" w:rsidP="004C4284">
      <w:pPr>
        <w:shd w:val="clear" w:color="auto" w:fill="FFFFFF"/>
        <w:rPr>
          <w:rFonts w:ascii="Helvetica" w:hAnsi="Helvetica" w:cs="Arial"/>
          <w:bCs/>
          <w:color w:val="000000"/>
        </w:rPr>
      </w:pPr>
      <w:r w:rsidRPr="00112CD3">
        <w:rPr>
          <w:rFonts w:ascii="Helvetica" w:hAnsi="Helvetica" w:cs="Arial"/>
          <w:bCs/>
          <w:color w:val="000000"/>
        </w:rPr>
        <w:t>To learn more about People Working Cooperatively</w:t>
      </w:r>
      <w:r w:rsidR="00DF69E7">
        <w:rPr>
          <w:rFonts w:ascii="Helvetica" w:hAnsi="Helvetica" w:cs="Arial"/>
          <w:bCs/>
          <w:color w:val="000000"/>
        </w:rPr>
        <w:t xml:space="preserve">, to </w:t>
      </w:r>
      <w:r w:rsidR="00F25453">
        <w:rPr>
          <w:rFonts w:ascii="Helvetica" w:hAnsi="Helvetica" w:cs="Arial"/>
          <w:bCs/>
          <w:color w:val="000000"/>
        </w:rPr>
        <w:t>donate</w:t>
      </w:r>
      <w:r w:rsidR="00BB4DD7">
        <w:rPr>
          <w:rFonts w:ascii="Helvetica" w:hAnsi="Helvetica" w:cs="Arial"/>
          <w:bCs/>
          <w:color w:val="000000"/>
        </w:rPr>
        <w:t>,</w:t>
      </w:r>
      <w:r w:rsidRPr="00112CD3">
        <w:rPr>
          <w:rFonts w:ascii="Helvetica" w:hAnsi="Helvetica" w:cs="Arial"/>
          <w:bCs/>
          <w:color w:val="000000"/>
        </w:rPr>
        <w:t xml:space="preserve"> and to see who qualifies for services, visit </w:t>
      </w:r>
      <w:hyperlink r:id="rId8" w:history="1">
        <w:r w:rsidR="00894152">
          <w:rPr>
            <w:rStyle w:val="Hyperlink"/>
            <w:rFonts w:ascii="Helvetica" w:hAnsi="Helvetica" w:cs="Arial"/>
            <w:bCs/>
          </w:rPr>
          <w:t>PWC</w:t>
        </w:r>
        <w:r w:rsidRPr="0090537B">
          <w:rPr>
            <w:rStyle w:val="Hyperlink"/>
            <w:rFonts w:ascii="Helvetica" w:hAnsi="Helvetica" w:cs="Arial"/>
            <w:bCs/>
          </w:rPr>
          <w:t>homerepairs.org</w:t>
        </w:r>
      </w:hyperlink>
      <w:r w:rsidRPr="00112CD3">
        <w:rPr>
          <w:rFonts w:ascii="Helvetica" w:hAnsi="Helvetica" w:cs="Arial"/>
          <w:bCs/>
          <w:color w:val="000000"/>
        </w:rPr>
        <w:t>.</w:t>
      </w:r>
    </w:p>
    <w:p w14:paraId="404D9BFD" w14:textId="77777777" w:rsidR="00DF69E7" w:rsidRPr="004C4284" w:rsidRDefault="00DF69E7" w:rsidP="004C4284">
      <w:pPr>
        <w:shd w:val="clear" w:color="auto" w:fill="FFFFFF"/>
        <w:rPr>
          <w:rFonts w:ascii="Helvetica" w:hAnsi="Helvetica" w:cs="Arial"/>
          <w:bCs/>
          <w:color w:val="000000"/>
        </w:rPr>
      </w:pPr>
    </w:p>
    <w:p w14:paraId="65BAA052" w14:textId="5ED0183D" w:rsidR="00112CD3" w:rsidRPr="0057067E" w:rsidRDefault="00112CD3" w:rsidP="00112CD3">
      <w:pPr>
        <w:shd w:val="clear" w:color="auto" w:fill="FFFFFF"/>
        <w:jc w:val="center"/>
        <w:rPr>
          <w:rFonts w:ascii="Helvetica" w:hAnsi="Helvetica" w:cs="Arial"/>
          <w:bCs/>
          <w:iCs/>
          <w:color w:val="000000"/>
        </w:rPr>
      </w:pPr>
      <w:r w:rsidRPr="0057067E">
        <w:rPr>
          <w:rFonts w:ascii="Helvetica" w:hAnsi="Helvetica" w:cs="Arial"/>
          <w:bCs/>
          <w:iCs/>
          <w:color w:val="000000"/>
        </w:rPr>
        <w:t># # #</w:t>
      </w:r>
    </w:p>
    <w:p w14:paraId="43A55C0E" w14:textId="77777777" w:rsidR="00112CD3" w:rsidRPr="005431FE" w:rsidRDefault="00112CD3" w:rsidP="00112CD3">
      <w:pPr>
        <w:shd w:val="clear" w:color="auto" w:fill="FFFFFF"/>
        <w:rPr>
          <w:rFonts w:ascii="Helvetica" w:hAnsi="Helvetica"/>
          <w:bCs/>
          <w:color w:val="000000"/>
        </w:rPr>
      </w:pPr>
      <w:r w:rsidRPr="00ED0504">
        <w:rPr>
          <w:rFonts w:ascii="Helvetica" w:hAnsi="Helvetica"/>
          <w:bCs/>
          <w:color w:val="000000"/>
        </w:rPr>
        <w:br/>
      </w:r>
      <w:r w:rsidRPr="00F315B6">
        <w:rPr>
          <w:rFonts w:ascii="Helvetica" w:hAnsi="Helvetica"/>
          <w:b/>
          <w:bCs/>
          <w:color w:val="000000"/>
        </w:rPr>
        <w:t>About People Working Cooperatively</w:t>
      </w:r>
      <w:r w:rsidRPr="00F315B6">
        <w:rPr>
          <w:rFonts w:ascii="Helvetica" w:hAnsi="Helvetica"/>
          <w:bCs/>
          <w:color w:val="000000"/>
        </w:rPr>
        <w:br/>
      </w:r>
      <w:r w:rsidRPr="00DC4309">
        <w:rPr>
          <w:rFonts w:ascii="Helvetica" w:hAnsi="Helvetica"/>
          <w:bCs/>
          <w:i/>
          <w:iCs/>
        </w:rPr>
        <w:t>Incorporated in 1975, People Working Cooperatively (PWC) is a non-profit organization serving low-income, elderly, and disabled homeowners in 2</w:t>
      </w:r>
      <w:r>
        <w:rPr>
          <w:rFonts w:ascii="Helvetica" w:hAnsi="Helvetica"/>
          <w:bCs/>
          <w:i/>
          <w:iCs/>
        </w:rPr>
        <w:t>0</w:t>
      </w:r>
      <w:r w:rsidRPr="00DC4309">
        <w:rPr>
          <w:rFonts w:ascii="Helvetica" w:hAnsi="Helvetica"/>
          <w:bCs/>
          <w:i/>
          <w:iCs/>
        </w:rPr>
        <w:t xml:space="preserve"> counties of southwest Ohio, Dayton, northern Kentucky and southeast Indiana. For </w:t>
      </w:r>
      <w:r w:rsidRPr="00D35080">
        <w:rPr>
          <w:rFonts w:ascii="Helvetica" w:hAnsi="Helvetica"/>
          <w:bCs/>
          <w:i/>
          <w:iCs/>
        </w:rPr>
        <w:t>49</w:t>
      </w:r>
      <w:r w:rsidRPr="00DC4309">
        <w:rPr>
          <w:rFonts w:ascii="Helvetica" w:hAnsi="Helvetica"/>
          <w:bCs/>
          <w:i/>
          <w:iCs/>
        </w:rPr>
        <w:t xml:space="preserve"> years, PWC has strengthened communities by providing professional, critical home repair, weatherization, and modification services to help residents stay safely in their homes. PWC’s staff of licensed, trained employees and dedicated corps of volunteers assist nearly </w:t>
      </w:r>
      <w:r>
        <w:rPr>
          <w:rFonts w:ascii="Helvetica" w:hAnsi="Helvetica"/>
          <w:bCs/>
          <w:i/>
          <w:iCs/>
        </w:rPr>
        <w:t>6</w:t>
      </w:r>
      <w:r w:rsidRPr="00DC4309">
        <w:rPr>
          <w:rFonts w:ascii="Helvetica" w:hAnsi="Helvetica"/>
          <w:bCs/>
          <w:i/>
          <w:iCs/>
        </w:rPr>
        <w:t>,000 individuals in</w:t>
      </w:r>
      <w:r>
        <w:rPr>
          <w:rFonts w:ascii="Helvetica" w:hAnsi="Helvetica"/>
          <w:bCs/>
          <w:i/>
          <w:iCs/>
        </w:rPr>
        <w:t xml:space="preserve"> more than</w:t>
      </w:r>
      <w:r w:rsidRPr="00DC4309">
        <w:rPr>
          <w:rFonts w:ascii="Helvetica" w:hAnsi="Helvetica"/>
          <w:bCs/>
          <w:i/>
          <w:iCs/>
        </w:rPr>
        <w:t xml:space="preserve"> </w:t>
      </w:r>
      <w:r>
        <w:rPr>
          <w:rFonts w:ascii="Helvetica" w:hAnsi="Helvetica"/>
          <w:bCs/>
          <w:i/>
          <w:iCs/>
        </w:rPr>
        <w:t>3</w:t>
      </w:r>
      <w:r w:rsidRPr="00DC4309">
        <w:rPr>
          <w:rFonts w:ascii="Helvetica" w:hAnsi="Helvetica"/>
          <w:bCs/>
          <w:i/>
          <w:iCs/>
        </w:rPr>
        <w:t>,500 homes each year. For more information, visit </w:t>
      </w:r>
      <w:hyperlink r:id="rId9" w:tgtFrame="_blank" w:history="1">
        <w:r w:rsidRPr="00DC4309">
          <w:rPr>
            <w:rStyle w:val="Hyperlink"/>
            <w:rFonts w:ascii="Helvetica" w:hAnsi="Helvetica"/>
            <w:bCs/>
            <w:i/>
            <w:iCs/>
            <w:color w:val="auto"/>
          </w:rPr>
          <w:t>pwchomerepairs.org</w:t>
        </w:r>
      </w:hyperlink>
      <w:r w:rsidRPr="00DC4309">
        <w:rPr>
          <w:rFonts w:ascii="Helvetica" w:hAnsi="Helvetica"/>
          <w:bCs/>
          <w:i/>
          <w:iCs/>
        </w:rPr>
        <w:t> or call (513) 351-7921</w:t>
      </w:r>
      <w:r w:rsidRPr="00ED0504">
        <w:rPr>
          <w:rFonts w:ascii="Helvetica" w:hAnsi="Helvetica"/>
          <w:bCs/>
          <w:i/>
          <w:iCs/>
          <w:color w:val="000000"/>
        </w:rPr>
        <w:t>.</w:t>
      </w:r>
    </w:p>
    <w:p w14:paraId="0048239D" w14:textId="77777777" w:rsidR="00D01019" w:rsidRPr="00112CD3" w:rsidRDefault="00D01019" w:rsidP="00D01019">
      <w:pPr>
        <w:shd w:val="clear" w:color="auto" w:fill="FFFFFF"/>
        <w:rPr>
          <w:rFonts w:ascii="Helvetica" w:hAnsi="Helvetica"/>
          <w:i/>
          <w:iCs/>
          <w:color w:val="000000"/>
        </w:rPr>
      </w:pPr>
    </w:p>
    <w:p w14:paraId="6A8AF6AE" w14:textId="77777777" w:rsidR="00D01019" w:rsidRPr="00112CD3" w:rsidRDefault="00D01019" w:rsidP="00D01019">
      <w:pPr>
        <w:shd w:val="clear" w:color="auto" w:fill="FFFFFF"/>
        <w:rPr>
          <w:rFonts w:ascii="Helvetica" w:hAnsi="Helvetica"/>
          <w:b/>
          <w:i/>
          <w:iCs/>
          <w:color w:val="000000"/>
        </w:rPr>
      </w:pPr>
      <w:r w:rsidRPr="00112CD3">
        <w:rPr>
          <w:rFonts w:ascii="Helvetica" w:hAnsi="Helvetica"/>
          <w:b/>
          <w:i/>
          <w:iCs/>
          <w:color w:val="000000"/>
        </w:rPr>
        <w:t>About the Farmer Family Foundation</w:t>
      </w:r>
    </w:p>
    <w:p w14:paraId="70265756" w14:textId="42141250" w:rsidR="00D01019" w:rsidRPr="00112CD3" w:rsidRDefault="00D01019" w:rsidP="00D01019">
      <w:pPr>
        <w:shd w:val="clear" w:color="auto" w:fill="FFFFFF"/>
        <w:rPr>
          <w:rFonts w:ascii="Helvetica" w:hAnsi="Helvetica"/>
          <w:bCs/>
          <w:i/>
          <w:iCs/>
          <w:color w:val="000000"/>
        </w:rPr>
      </w:pPr>
      <w:r w:rsidRPr="00112CD3">
        <w:rPr>
          <w:rFonts w:ascii="Helvetica" w:hAnsi="Helvetica"/>
          <w:bCs/>
          <w:i/>
          <w:iCs/>
          <w:color w:val="000000"/>
        </w:rPr>
        <w:t xml:space="preserve">The Farmer Family Foundation is diligent in identifying programs with the potential to make a significant impact and transform </w:t>
      </w:r>
      <w:r w:rsidR="00DF69E7">
        <w:rPr>
          <w:rFonts w:ascii="Helvetica" w:hAnsi="Helvetica"/>
          <w:bCs/>
          <w:i/>
          <w:iCs/>
          <w:color w:val="000000"/>
        </w:rPr>
        <w:t>people’s</w:t>
      </w:r>
      <w:r w:rsidRPr="00112CD3">
        <w:rPr>
          <w:rFonts w:ascii="Helvetica" w:hAnsi="Helvetica"/>
          <w:bCs/>
          <w:i/>
          <w:iCs/>
          <w:color w:val="000000"/>
        </w:rPr>
        <w:t xml:space="preserve"> lives. The focus is on philanthropic investments that meet essential community needs and those that ensure Greater Cincinnati is thriving. The Foundation prioritizes investments in efforts that enhance K-12 education for at-risk individuals and enable economic self-sufficiency. Beyond the greater Cincinnati area, investments are selectively made to support health care research. Trustees – Joyce B. Farmer, </w:t>
      </w:r>
      <w:proofErr w:type="spellStart"/>
      <w:r w:rsidRPr="00112CD3">
        <w:rPr>
          <w:rFonts w:ascii="Helvetica" w:hAnsi="Helvetica"/>
          <w:bCs/>
          <w:i/>
          <w:iCs/>
          <w:color w:val="000000"/>
        </w:rPr>
        <w:t>Brynne</w:t>
      </w:r>
      <w:proofErr w:type="spellEnd"/>
      <w:r w:rsidRPr="00112CD3">
        <w:rPr>
          <w:rFonts w:ascii="Helvetica" w:hAnsi="Helvetica"/>
          <w:bCs/>
          <w:i/>
          <w:iCs/>
          <w:color w:val="000000"/>
        </w:rPr>
        <w:t xml:space="preserve"> F. and Bob </w:t>
      </w:r>
      <w:proofErr w:type="spellStart"/>
      <w:r w:rsidRPr="00112CD3">
        <w:rPr>
          <w:rFonts w:ascii="Helvetica" w:hAnsi="Helvetica"/>
          <w:bCs/>
          <w:i/>
          <w:iCs/>
          <w:color w:val="000000"/>
        </w:rPr>
        <w:t>Coletti</w:t>
      </w:r>
      <w:proofErr w:type="spellEnd"/>
      <w:r w:rsidRPr="00112CD3">
        <w:rPr>
          <w:rFonts w:ascii="Helvetica" w:hAnsi="Helvetica"/>
          <w:bCs/>
          <w:i/>
          <w:iCs/>
          <w:color w:val="000000"/>
        </w:rPr>
        <w:t>, Scott and Mary Farmer, Amy F. and George Joseph.</w:t>
      </w:r>
    </w:p>
    <w:p w14:paraId="3BDC86FE" w14:textId="77777777" w:rsidR="00D01019" w:rsidRPr="00112CD3" w:rsidRDefault="00D01019" w:rsidP="00D01019">
      <w:pPr>
        <w:jc w:val="center"/>
        <w:rPr>
          <w:rFonts w:ascii="Helvetica" w:hAnsi="Helvetica"/>
          <w:bCs/>
          <w:i/>
          <w:iCs/>
        </w:rPr>
      </w:pPr>
    </w:p>
    <w:p w14:paraId="1653C79F" w14:textId="77777777" w:rsidR="00D01019" w:rsidRPr="00112CD3" w:rsidRDefault="00D01019" w:rsidP="00D01019">
      <w:pPr>
        <w:tabs>
          <w:tab w:val="left" w:pos="4102"/>
        </w:tabs>
        <w:rPr>
          <w:rFonts w:ascii="Helvetica" w:hAnsi="Helvetica"/>
        </w:rPr>
      </w:pPr>
    </w:p>
    <w:p w14:paraId="3BF0131E" w14:textId="77777777" w:rsidR="004C274A" w:rsidRPr="00112CD3" w:rsidRDefault="004C274A"/>
    <w:sectPr w:rsidR="004C274A" w:rsidRPr="00112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19"/>
    <w:rsid w:val="00074305"/>
    <w:rsid w:val="000E4BF8"/>
    <w:rsid w:val="00112CD3"/>
    <w:rsid w:val="002A0F2E"/>
    <w:rsid w:val="00364A00"/>
    <w:rsid w:val="004649A5"/>
    <w:rsid w:val="004C0183"/>
    <w:rsid w:val="004C274A"/>
    <w:rsid w:val="004C4284"/>
    <w:rsid w:val="005172BB"/>
    <w:rsid w:val="00674D4F"/>
    <w:rsid w:val="007559E4"/>
    <w:rsid w:val="00757A2C"/>
    <w:rsid w:val="00884D1A"/>
    <w:rsid w:val="00894152"/>
    <w:rsid w:val="0090537B"/>
    <w:rsid w:val="00AA24D4"/>
    <w:rsid w:val="00BB4DD7"/>
    <w:rsid w:val="00C44CAB"/>
    <w:rsid w:val="00D01019"/>
    <w:rsid w:val="00D149E5"/>
    <w:rsid w:val="00D176A4"/>
    <w:rsid w:val="00DC0210"/>
    <w:rsid w:val="00DF69E7"/>
    <w:rsid w:val="00E90AFA"/>
    <w:rsid w:val="00F01727"/>
    <w:rsid w:val="00F2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F8D8"/>
  <w15:chartTrackingRefBased/>
  <w15:docId w15:val="{2B44C953-F40F-D84C-87A1-3EC35AF0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1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019"/>
    <w:rPr>
      <w:color w:val="0563C1" w:themeColor="hyperlink"/>
      <w:u w:val="single"/>
    </w:rPr>
  </w:style>
  <w:style w:type="character" w:styleId="FollowedHyperlink">
    <w:name w:val="FollowedHyperlink"/>
    <w:basedOn w:val="DefaultParagraphFont"/>
    <w:uiPriority w:val="99"/>
    <w:semiHidden/>
    <w:unhideWhenUsed/>
    <w:rsid w:val="00D01019"/>
    <w:rPr>
      <w:color w:val="954F72" w:themeColor="followedHyperlink"/>
      <w:u w:val="single"/>
    </w:rPr>
  </w:style>
  <w:style w:type="character" w:styleId="UnresolvedMention">
    <w:name w:val="Unresolved Mention"/>
    <w:basedOn w:val="DefaultParagraphFont"/>
    <w:uiPriority w:val="99"/>
    <w:semiHidden/>
    <w:unhideWhenUsed/>
    <w:rsid w:val="00D01019"/>
    <w:rPr>
      <w:color w:val="605E5C"/>
      <w:shd w:val="clear" w:color="auto" w:fill="E1DFDD"/>
    </w:rPr>
  </w:style>
  <w:style w:type="paragraph" w:styleId="Revision">
    <w:name w:val="Revision"/>
    <w:hidden/>
    <w:uiPriority w:val="99"/>
    <w:semiHidden/>
    <w:rsid w:val="00674D4F"/>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F69E7"/>
    <w:rPr>
      <w:sz w:val="16"/>
      <w:szCs w:val="16"/>
    </w:rPr>
  </w:style>
  <w:style w:type="paragraph" w:styleId="CommentText">
    <w:name w:val="annotation text"/>
    <w:basedOn w:val="Normal"/>
    <w:link w:val="CommentTextChar"/>
    <w:uiPriority w:val="99"/>
    <w:semiHidden/>
    <w:unhideWhenUsed/>
    <w:rsid w:val="00DF69E7"/>
    <w:rPr>
      <w:sz w:val="20"/>
      <w:szCs w:val="20"/>
    </w:rPr>
  </w:style>
  <w:style w:type="character" w:customStyle="1" w:styleId="CommentTextChar">
    <w:name w:val="Comment Text Char"/>
    <w:basedOn w:val="DefaultParagraphFont"/>
    <w:link w:val="CommentText"/>
    <w:uiPriority w:val="99"/>
    <w:semiHidden/>
    <w:rsid w:val="00DF69E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69E7"/>
    <w:rPr>
      <w:b/>
      <w:bCs/>
    </w:rPr>
  </w:style>
  <w:style w:type="character" w:customStyle="1" w:styleId="CommentSubjectChar">
    <w:name w:val="Comment Subject Char"/>
    <w:basedOn w:val="CommentTextChar"/>
    <w:link w:val="CommentSubject"/>
    <w:uiPriority w:val="99"/>
    <w:semiHidden/>
    <w:rsid w:val="00DF69E7"/>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homerepairs.org/" TargetMode="External"/><Relationship Id="rId3" Type="http://schemas.openxmlformats.org/officeDocument/2006/relationships/webSettings" Target="webSettings.xml"/><Relationship Id="rId7" Type="http://schemas.openxmlformats.org/officeDocument/2006/relationships/hyperlink" Target="https://support.pwchomerepairs.org/doubleyourgif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homerepairs.org/" TargetMode="External"/><Relationship Id="rId11" Type="http://schemas.openxmlformats.org/officeDocument/2006/relationships/theme" Target="theme/theme1.xml"/><Relationship Id="rId5" Type="http://schemas.openxmlformats.org/officeDocument/2006/relationships/hyperlink" Target="mailto:Katie@scootermediaco.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Katie Forcade</cp:lastModifiedBy>
  <cp:revision>7</cp:revision>
  <dcterms:created xsi:type="dcterms:W3CDTF">2024-03-12T19:42:00Z</dcterms:created>
  <dcterms:modified xsi:type="dcterms:W3CDTF">2024-03-18T13:08:00Z</dcterms:modified>
</cp:coreProperties>
</file>