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CABBE" w14:textId="77777777" w:rsidR="0050287F" w:rsidRDefault="0050287F" w:rsidP="0050287F">
      <w:r w:rsidRPr="00B400E8">
        <w:rPr>
          <w:rFonts w:ascii="Helvetica" w:hAnsi="Helvetica"/>
          <w:noProof/>
          <w:u w:val="single"/>
        </w:rPr>
        <w:drawing>
          <wp:anchor distT="0" distB="0" distL="114300" distR="114300" simplePos="0" relativeHeight="251659264" behindDoc="0" locked="0" layoutInCell="1" allowOverlap="1" wp14:anchorId="3482323C" wp14:editId="01CDE637">
            <wp:simplePos x="0" y="0"/>
            <wp:positionH relativeFrom="column">
              <wp:posOffset>-152400</wp:posOffset>
            </wp:positionH>
            <wp:positionV relativeFrom="paragraph">
              <wp:posOffset>-612188</wp:posOffset>
            </wp:positionV>
            <wp:extent cx="2171557" cy="1419226"/>
            <wp:effectExtent l="0" t="0" r="635" b="3175"/>
            <wp:wrapNone/>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171557" cy="14192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56A73" w14:textId="77777777" w:rsidR="0050287F" w:rsidRDefault="0050287F" w:rsidP="0050287F"/>
    <w:p w14:paraId="7F2169C2" w14:textId="77777777" w:rsidR="0050287F" w:rsidRDefault="0050287F" w:rsidP="0050287F"/>
    <w:p w14:paraId="751F7DC7" w14:textId="77777777" w:rsidR="003B482D" w:rsidRDefault="003B482D" w:rsidP="0050287F"/>
    <w:p w14:paraId="493BD295" w14:textId="77777777" w:rsidR="003B482D" w:rsidRDefault="003B482D" w:rsidP="0050287F"/>
    <w:p w14:paraId="3FE32938" w14:textId="77777777" w:rsidR="0050287F" w:rsidRPr="00640F71" w:rsidRDefault="0050287F" w:rsidP="0050287F">
      <w:pPr>
        <w:jc w:val="right"/>
        <w:rPr>
          <w:rFonts w:ascii="Helvetica" w:hAnsi="Helvetica"/>
          <w:u w:val="single"/>
        </w:rPr>
      </w:pPr>
      <w:r w:rsidRPr="00640F71">
        <w:rPr>
          <w:rFonts w:ascii="Helvetica" w:hAnsi="Helvetica"/>
          <w:u w:val="single"/>
        </w:rPr>
        <w:t>FOR IMMEDIATE RELEASE</w:t>
      </w:r>
    </w:p>
    <w:p w14:paraId="08B12463" w14:textId="77777777" w:rsidR="0050287F" w:rsidRPr="00640F71" w:rsidRDefault="0050287F" w:rsidP="0050287F">
      <w:pPr>
        <w:jc w:val="right"/>
        <w:rPr>
          <w:rFonts w:ascii="Helvetica" w:hAnsi="Helvetica"/>
          <w:bCs/>
        </w:rPr>
      </w:pPr>
      <w:r w:rsidRPr="00640F71">
        <w:rPr>
          <w:rFonts w:ascii="Helvetica" w:hAnsi="Helvetica"/>
          <w:b/>
          <w:bCs/>
        </w:rPr>
        <w:t xml:space="preserve">Media Contact: </w:t>
      </w:r>
      <w:r>
        <w:rPr>
          <w:rFonts w:ascii="Helvetica" w:hAnsi="Helvetica"/>
          <w:bCs/>
        </w:rPr>
        <w:t>Katie Forcade</w:t>
      </w:r>
      <w:r w:rsidRPr="00640F71">
        <w:rPr>
          <w:rFonts w:ascii="Helvetica" w:hAnsi="Helvetica"/>
          <w:bCs/>
        </w:rPr>
        <w:t>, Scooter Media</w:t>
      </w:r>
    </w:p>
    <w:p w14:paraId="0ECD91AE" w14:textId="77777777" w:rsidR="0050287F" w:rsidRPr="00503085" w:rsidRDefault="0050287F" w:rsidP="0050287F">
      <w:pPr>
        <w:jc w:val="right"/>
        <w:rPr>
          <w:rFonts w:ascii="Helvetica" w:hAnsi="Helvetica"/>
        </w:rPr>
      </w:pPr>
      <w:r w:rsidRPr="00640F71">
        <w:rPr>
          <w:rFonts w:ascii="Helvetica" w:hAnsi="Helvetica"/>
          <w:bCs/>
        </w:rPr>
        <w:t>5</w:t>
      </w:r>
      <w:r>
        <w:rPr>
          <w:rFonts w:ascii="Helvetica" w:hAnsi="Helvetica"/>
          <w:bCs/>
        </w:rPr>
        <w:t>71-266-2878</w:t>
      </w:r>
      <w:r w:rsidRPr="00640F71">
        <w:rPr>
          <w:rFonts w:ascii="Helvetica" w:hAnsi="Helvetica"/>
          <w:bCs/>
        </w:rPr>
        <w:t xml:space="preserve"> | </w:t>
      </w:r>
      <w:r>
        <w:rPr>
          <w:rFonts w:ascii="Helvetica" w:hAnsi="Helvetica"/>
        </w:rPr>
        <w:t>Katie@scootermediaco.com</w:t>
      </w:r>
    </w:p>
    <w:p w14:paraId="4D8766F9" w14:textId="29C2C323" w:rsidR="0050287F" w:rsidRDefault="0050287F" w:rsidP="0050287F">
      <w:pPr>
        <w:tabs>
          <w:tab w:val="left" w:pos="4102"/>
        </w:tabs>
        <w:rPr>
          <w:rFonts w:ascii="Helvetica" w:hAnsi="Helvetica" w:cs="Arial"/>
          <w:i/>
          <w:iCs/>
          <w:color w:val="000000"/>
        </w:rPr>
      </w:pPr>
    </w:p>
    <w:p w14:paraId="5E863A05" w14:textId="77777777" w:rsidR="0050287F" w:rsidRDefault="0050287F" w:rsidP="0050287F"/>
    <w:p w14:paraId="16D8CE3C" w14:textId="57033160" w:rsidR="008E2417" w:rsidRDefault="008E2417" w:rsidP="00DF5BA0">
      <w:pPr>
        <w:shd w:val="clear" w:color="auto" w:fill="FFFFFF"/>
        <w:jc w:val="center"/>
        <w:rPr>
          <w:rFonts w:ascii="Helvetica" w:hAnsi="Helvetica" w:cs="Arial"/>
          <w:b/>
          <w:bCs/>
          <w:color w:val="000000"/>
          <w:sz w:val="28"/>
          <w:szCs w:val="28"/>
        </w:rPr>
      </w:pPr>
      <w:r>
        <w:rPr>
          <w:rFonts w:ascii="Helvetica" w:hAnsi="Helvetica" w:cs="Arial"/>
          <w:b/>
          <w:bCs/>
          <w:color w:val="000000"/>
          <w:sz w:val="28"/>
          <w:szCs w:val="28"/>
        </w:rPr>
        <w:t xml:space="preserve">Farmer Family Foundation matches </w:t>
      </w:r>
      <w:r w:rsidR="006718C0">
        <w:rPr>
          <w:rFonts w:ascii="Helvetica" w:hAnsi="Helvetica" w:cs="Arial"/>
          <w:b/>
          <w:bCs/>
          <w:color w:val="000000"/>
          <w:sz w:val="28"/>
          <w:szCs w:val="28"/>
        </w:rPr>
        <w:t xml:space="preserve">more than </w:t>
      </w:r>
      <w:r>
        <w:rPr>
          <w:rFonts w:ascii="Helvetica" w:hAnsi="Helvetica" w:cs="Arial"/>
          <w:b/>
          <w:bCs/>
          <w:color w:val="000000"/>
          <w:sz w:val="28"/>
          <w:szCs w:val="28"/>
        </w:rPr>
        <w:t>$63</w:t>
      </w:r>
      <w:r w:rsidR="000823A6">
        <w:rPr>
          <w:rFonts w:ascii="Helvetica" w:hAnsi="Helvetica" w:cs="Arial"/>
          <w:b/>
          <w:bCs/>
          <w:color w:val="000000"/>
          <w:sz w:val="28"/>
          <w:szCs w:val="28"/>
        </w:rPr>
        <w:t>3</w:t>
      </w:r>
      <w:r>
        <w:rPr>
          <w:rFonts w:ascii="Helvetica" w:hAnsi="Helvetica" w:cs="Arial"/>
          <w:b/>
          <w:bCs/>
          <w:color w:val="000000"/>
          <w:sz w:val="28"/>
          <w:szCs w:val="28"/>
        </w:rPr>
        <w:t>,000 raised by People Working Cooperatively</w:t>
      </w:r>
    </w:p>
    <w:p w14:paraId="1AC0056B" w14:textId="53717E26" w:rsidR="008E2417" w:rsidRPr="003E0528" w:rsidRDefault="008E2417" w:rsidP="00DF5BA0">
      <w:pPr>
        <w:shd w:val="clear" w:color="auto" w:fill="FFFFFF"/>
        <w:jc w:val="center"/>
        <w:rPr>
          <w:rFonts w:ascii="Helvetica" w:hAnsi="Helvetica" w:cs="Arial"/>
          <w:i/>
          <w:iCs/>
          <w:color w:val="000000"/>
        </w:rPr>
      </w:pPr>
      <w:r w:rsidRPr="003E0528">
        <w:rPr>
          <w:rFonts w:ascii="Helvetica" w:hAnsi="Helvetica" w:cs="Arial"/>
          <w:i/>
          <w:iCs/>
          <w:color w:val="000000"/>
        </w:rPr>
        <w:t xml:space="preserve">Funds will </w:t>
      </w:r>
      <w:r w:rsidR="005143F5">
        <w:rPr>
          <w:rFonts w:ascii="Helvetica" w:hAnsi="Helvetica" w:cs="Arial"/>
          <w:i/>
          <w:iCs/>
          <w:color w:val="000000"/>
        </w:rPr>
        <w:t>help</w:t>
      </w:r>
      <w:r w:rsidRPr="003E0528">
        <w:rPr>
          <w:rFonts w:ascii="Helvetica" w:hAnsi="Helvetica" w:cs="Arial"/>
          <w:i/>
          <w:iCs/>
          <w:color w:val="000000"/>
        </w:rPr>
        <w:t xml:space="preserve"> local nonprofit address critical </w:t>
      </w:r>
      <w:r w:rsidR="005143F5">
        <w:rPr>
          <w:rFonts w:ascii="Helvetica" w:hAnsi="Helvetica" w:cs="Arial"/>
          <w:i/>
          <w:iCs/>
          <w:color w:val="000000"/>
        </w:rPr>
        <w:t xml:space="preserve">home </w:t>
      </w:r>
      <w:r w:rsidRPr="003E0528">
        <w:rPr>
          <w:rFonts w:ascii="Helvetica" w:hAnsi="Helvetica" w:cs="Arial"/>
          <w:i/>
          <w:iCs/>
          <w:color w:val="000000"/>
        </w:rPr>
        <w:t xml:space="preserve">repairs, accessibility </w:t>
      </w:r>
      <w:r w:rsidR="008C268C">
        <w:rPr>
          <w:rFonts w:ascii="Helvetica" w:hAnsi="Helvetica" w:cs="Arial"/>
          <w:i/>
          <w:iCs/>
          <w:color w:val="000000"/>
        </w:rPr>
        <w:t>modifications</w:t>
      </w:r>
      <w:r w:rsidR="005143F5">
        <w:rPr>
          <w:rFonts w:ascii="Helvetica" w:hAnsi="Helvetica" w:cs="Arial"/>
          <w:i/>
          <w:iCs/>
          <w:color w:val="000000"/>
        </w:rPr>
        <w:t xml:space="preserve"> for neighbors in need</w:t>
      </w:r>
    </w:p>
    <w:p w14:paraId="402C9D53" w14:textId="77777777" w:rsidR="0050287F" w:rsidRDefault="0050287F" w:rsidP="0050287F">
      <w:pPr>
        <w:shd w:val="clear" w:color="auto" w:fill="FFFFFF"/>
        <w:jc w:val="center"/>
        <w:rPr>
          <w:rFonts w:ascii="Helvetica" w:hAnsi="Helvetica" w:cs="Arial"/>
          <w:i/>
          <w:iCs/>
          <w:color w:val="000000"/>
        </w:rPr>
      </w:pPr>
    </w:p>
    <w:p w14:paraId="15E771D1" w14:textId="1058B747" w:rsidR="008C268C" w:rsidRDefault="0050287F" w:rsidP="0050287F">
      <w:pPr>
        <w:shd w:val="clear" w:color="auto" w:fill="FFFFFF"/>
        <w:rPr>
          <w:rFonts w:ascii="Helvetica" w:hAnsi="Helvetica"/>
          <w:bCs/>
        </w:rPr>
      </w:pPr>
      <w:r w:rsidRPr="00ED0504">
        <w:rPr>
          <w:rFonts w:ascii="Helvetica" w:hAnsi="Helvetica" w:cs="Arial"/>
          <w:b/>
          <w:bCs/>
          <w:color w:val="000000"/>
        </w:rPr>
        <w:t>CINCINNATI</w:t>
      </w:r>
      <w:r>
        <w:rPr>
          <w:rFonts w:ascii="Helvetica" w:hAnsi="Helvetica" w:cs="Arial"/>
          <w:b/>
          <w:bCs/>
          <w:color w:val="000000"/>
        </w:rPr>
        <w:t xml:space="preserve"> (</w:t>
      </w:r>
      <w:r w:rsidR="00DF5BA0">
        <w:rPr>
          <w:rFonts w:ascii="Helvetica" w:hAnsi="Helvetica" w:cs="Arial"/>
          <w:b/>
          <w:bCs/>
          <w:color w:val="000000"/>
        </w:rPr>
        <w:t>Jan.</w:t>
      </w:r>
      <w:r w:rsidR="008E2417">
        <w:rPr>
          <w:rFonts w:ascii="Helvetica" w:hAnsi="Helvetica" w:cs="Arial"/>
          <w:b/>
          <w:bCs/>
          <w:color w:val="000000"/>
        </w:rPr>
        <w:t xml:space="preserve"> </w:t>
      </w:r>
      <w:r w:rsidR="003E3D05">
        <w:rPr>
          <w:rFonts w:ascii="Helvetica" w:hAnsi="Helvetica" w:cs="Arial"/>
          <w:b/>
          <w:bCs/>
          <w:color w:val="000000"/>
        </w:rPr>
        <w:t>23</w:t>
      </w:r>
      <w:r w:rsidR="008E2417">
        <w:rPr>
          <w:rFonts w:ascii="Helvetica" w:hAnsi="Helvetica" w:cs="Arial"/>
          <w:b/>
          <w:bCs/>
          <w:color w:val="000000"/>
        </w:rPr>
        <w:t>,</w:t>
      </w:r>
      <w:r w:rsidR="00DF5BA0">
        <w:rPr>
          <w:rFonts w:ascii="Helvetica" w:hAnsi="Helvetica" w:cs="Arial"/>
          <w:b/>
          <w:bCs/>
          <w:color w:val="000000"/>
        </w:rPr>
        <w:t xml:space="preserve"> 2025</w:t>
      </w:r>
      <w:r>
        <w:rPr>
          <w:rFonts w:ascii="Helvetica" w:hAnsi="Helvetica" w:cs="Arial"/>
          <w:b/>
          <w:bCs/>
          <w:color w:val="000000"/>
        </w:rPr>
        <w:t>)</w:t>
      </w:r>
      <w:r w:rsidRPr="00ED0504">
        <w:rPr>
          <w:rFonts w:ascii="Helvetica" w:hAnsi="Helvetica" w:cs="Arial"/>
          <w:b/>
          <w:bCs/>
          <w:color w:val="000000"/>
        </w:rPr>
        <w:t xml:space="preserve"> </w:t>
      </w:r>
      <w:r w:rsidRPr="00ED0504">
        <w:rPr>
          <w:rFonts w:ascii="Helvetica" w:hAnsi="Helvetica" w:cs="Arial"/>
          <w:bCs/>
          <w:color w:val="000000"/>
        </w:rPr>
        <w:t>–</w:t>
      </w:r>
      <w:r>
        <w:rPr>
          <w:rFonts w:ascii="Helvetica" w:hAnsi="Helvetica" w:cs="Arial"/>
          <w:bCs/>
          <w:color w:val="000000"/>
        </w:rPr>
        <w:t xml:space="preserve"> </w:t>
      </w:r>
      <w:r w:rsidR="001A43CD">
        <w:rPr>
          <w:rFonts w:ascii="Helvetica" w:hAnsi="Helvetica" w:cs="Arial"/>
          <w:bCs/>
          <w:color w:val="000000"/>
        </w:rPr>
        <w:t xml:space="preserve">Local nonprofit </w:t>
      </w:r>
      <w:hyperlink r:id="rId5" w:history="1">
        <w:r w:rsidRPr="000921C1">
          <w:rPr>
            <w:rStyle w:val="Hyperlink"/>
            <w:rFonts w:ascii="Helvetica" w:hAnsi="Helvetica" w:cs="Arial"/>
            <w:bCs/>
          </w:rPr>
          <w:t>People Working Cooperatively</w:t>
        </w:r>
      </w:hyperlink>
      <w:r w:rsidR="005143F5">
        <w:rPr>
          <w:rStyle w:val="Hyperlink"/>
          <w:rFonts w:ascii="Helvetica" w:hAnsi="Helvetica" w:cs="Arial"/>
          <w:bCs/>
        </w:rPr>
        <w:t xml:space="preserve"> (PWC)</w:t>
      </w:r>
      <w:r w:rsidR="00025DCA">
        <w:rPr>
          <w:rStyle w:val="Hyperlink"/>
          <w:rFonts w:ascii="Helvetica" w:hAnsi="Helvetica" w:cs="Arial"/>
          <w:bCs/>
        </w:rPr>
        <w:t xml:space="preserve"> </w:t>
      </w:r>
      <w:r w:rsidRPr="00A565C6">
        <w:rPr>
          <w:rFonts w:ascii="Helvetica" w:hAnsi="Helvetica"/>
          <w:bCs/>
        </w:rPr>
        <w:t xml:space="preserve">announced that </w:t>
      </w:r>
      <w:r w:rsidR="008E2417">
        <w:rPr>
          <w:rFonts w:ascii="Helvetica" w:hAnsi="Helvetica"/>
          <w:bCs/>
        </w:rPr>
        <w:t xml:space="preserve">its fundraising efforts </w:t>
      </w:r>
      <w:r w:rsidR="005143F5">
        <w:rPr>
          <w:rFonts w:ascii="Helvetica" w:hAnsi="Helvetica"/>
          <w:bCs/>
        </w:rPr>
        <w:t>from</w:t>
      </w:r>
      <w:r w:rsidR="008E2417">
        <w:rPr>
          <w:rFonts w:ascii="Helvetica" w:hAnsi="Helvetica"/>
          <w:bCs/>
        </w:rPr>
        <w:t xml:space="preserve"> March 15 </w:t>
      </w:r>
      <w:r w:rsidR="005143F5">
        <w:rPr>
          <w:rFonts w:ascii="Helvetica" w:hAnsi="Helvetica"/>
          <w:bCs/>
        </w:rPr>
        <w:t>to</w:t>
      </w:r>
      <w:r w:rsidR="008E2417">
        <w:rPr>
          <w:rFonts w:ascii="Helvetica" w:hAnsi="Helvetica"/>
          <w:bCs/>
        </w:rPr>
        <w:t xml:space="preserve"> Nov</w:t>
      </w:r>
      <w:r w:rsidR="005143F5">
        <w:rPr>
          <w:rFonts w:ascii="Helvetica" w:hAnsi="Helvetica"/>
          <w:bCs/>
        </w:rPr>
        <w:t>.</w:t>
      </w:r>
      <w:r w:rsidR="008E2417">
        <w:rPr>
          <w:rFonts w:ascii="Helvetica" w:hAnsi="Helvetica"/>
          <w:bCs/>
        </w:rPr>
        <w:t xml:space="preserve"> 15, 2024</w:t>
      </w:r>
      <w:r w:rsidR="001A43CD">
        <w:rPr>
          <w:rFonts w:ascii="Helvetica" w:hAnsi="Helvetica"/>
          <w:bCs/>
        </w:rPr>
        <w:t>,</w:t>
      </w:r>
      <w:r w:rsidR="00DF5BA0">
        <w:rPr>
          <w:rFonts w:ascii="Helvetica" w:hAnsi="Helvetica"/>
          <w:bCs/>
        </w:rPr>
        <w:t xml:space="preserve"> raise</w:t>
      </w:r>
      <w:r w:rsidR="008E2417">
        <w:rPr>
          <w:rFonts w:ascii="Helvetica" w:hAnsi="Helvetica"/>
          <w:bCs/>
        </w:rPr>
        <w:t>d</w:t>
      </w:r>
      <w:r w:rsidR="00DF5BA0">
        <w:rPr>
          <w:rFonts w:ascii="Helvetica" w:hAnsi="Helvetica"/>
          <w:bCs/>
        </w:rPr>
        <w:t xml:space="preserve"> </w:t>
      </w:r>
      <w:r w:rsidR="001A43CD">
        <w:rPr>
          <w:rFonts w:ascii="Helvetica" w:hAnsi="Helvetica"/>
          <w:bCs/>
        </w:rPr>
        <w:t xml:space="preserve">a total of </w:t>
      </w:r>
      <w:r w:rsidR="00DF5BA0">
        <w:rPr>
          <w:rFonts w:ascii="Helvetica" w:hAnsi="Helvetica"/>
          <w:bCs/>
        </w:rPr>
        <w:t>$633,619.55</w:t>
      </w:r>
      <w:r w:rsidR="001A43CD">
        <w:rPr>
          <w:rFonts w:ascii="Helvetica" w:hAnsi="Helvetica"/>
          <w:bCs/>
        </w:rPr>
        <w:t xml:space="preserve"> toward</w:t>
      </w:r>
      <w:r w:rsidR="00DF5BA0">
        <w:rPr>
          <w:rFonts w:ascii="Helvetica" w:hAnsi="Helvetica"/>
          <w:bCs/>
        </w:rPr>
        <w:t xml:space="preserve"> </w:t>
      </w:r>
      <w:r w:rsidR="008C268C">
        <w:rPr>
          <w:rFonts w:ascii="Helvetica" w:hAnsi="Helvetica"/>
          <w:bCs/>
        </w:rPr>
        <w:t>a matching grant provided by</w:t>
      </w:r>
      <w:r w:rsidR="005143F5">
        <w:rPr>
          <w:rFonts w:ascii="Helvetica" w:hAnsi="Helvetica"/>
          <w:bCs/>
        </w:rPr>
        <w:t xml:space="preserve"> The Farmer Family Foundation</w:t>
      </w:r>
      <w:r w:rsidR="008C268C">
        <w:rPr>
          <w:rFonts w:ascii="Helvetica" w:hAnsi="Helvetica"/>
          <w:bCs/>
        </w:rPr>
        <w:t xml:space="preserve"> </w:t>
      </w:r>
      <w:r w:rsidR="00DF5BA0">
        <w:rPr>
          <w:rFonts w:ascii="Helvetica" w:hAnsi="Helvetica"/>
          <w:bCs/>
        </w:rPr>
        <w:t>and its Trustees</w:t>
      </w:r>
      <w:r w:rsidR="00117A47">
        <w:rPr>
          <w:rFonts w:ascii="Helvetica" w:hAnsi="Helvetica"/>
          <w:bCs/>
        </w:rPr>
        <w:t>.</w:t>
      </w:r>
      <w:r w:rsidR="001A43CD">
        <w:rPr>
          <w:rFonts w:ascii="Helvetica" w:hAnsi="Helvetica"/>
          <w:bCs/>
        </w:rPr>
        <w:t xml:space="preserve"> </w:t>
      </w:r>
      <w:r w:rsidR="00025DCA" w:rsidRPr="00025DCA">
        <w:rPr>
          <w:rFonts w:ascii="Helvetica" w:hAnsi="Helvetica"/>
          <w:bCs/>
        </w:rPr>
        <w:t>Every dollar has been doubled thanks to the Foundation’s generosity for a total of $1,267,240 to provide home repairs and modifications</w:t>
      </w:r>
      <w:r w:rsidR="00025DCA">
        <w:rPr>
          <w:rFonts w:ascii="Helvetica" w:hAnsi="Helvetica"/>
          <w:bCs/>
        </w:rPr>
        <w:t xml:space="preserve"> </w:t>
      </w:r>
      <w:r w:rsidR="008F4FB7">
        <w:rPr>
          <w:rFonts w:ascii="Helvetica" w:hAnsi="Helvetica"/>
          <w:bCs/>
        </w:rPr>
        <w:t>for</w:t>
      </w:r>
      <w:r w:rsidR="00025DCA">
        <w:rPr>
          <w:rFonts w:ascii="Helvetica" w:hAnsi="Helvetica"/>
          <w:bCs/>
        </w:rPr>
        <w:t xml:space="preserve"> our neighbors in need. </w:t>
      </w:r>
    </w:p>
    <w:p w14:paraId="628F9001" w14:textId="77777777" w:rsidR="008C268C" w:rsidRDefault="008C268C" w:rsidP="0050287F">
      <w:pPr>
        <w:shd w:val="clear" w:color="auto" w:fill="FFFFFF"/>
        <w:rPr>
          <w:rFonts w:ascii="Helvetica" w:hAnsi="Helvetica"/>
          <w:bCs/>
        </w:rPr>
      </w:pPr>
    </w:p>
    <w:p w14:paraId="0533BF21" w14:textId="5605A7CA" w:rsidR="00117A47" w:rsidRDefault="005143F5" w:rsidP="0050287F">
      <w:pPr>
        <w:shd w:val="clear" w:color="auto" w:fill="FFFFFF"/>
        <w:rPr>
          <w:rFonts w:ascii="Helvetica" w:hAnsi="Helvetica"/>
          <w:bCs/>
        </w:rPr>
      </w:pPr>
      <w:r>
        <w:rPr>
          <w:rFonts w:ascii="Helvetica" w:hAnsi="Helvetica"/>
          <w:bCs/>
        </w:rPr>
        <w:t>These funds will be used to reduce</w:t>
      </w:r>
      <w:r w:rsidR="00C34320">
        <w:rPr>
          <w:rFonts w:ascii="Helvetica" w:hAnsi="Helvetica"/>
          <w:bCs/>
        </w:rPr>
        <w:t xml:space="preserve"> </w:t>
      </w:r>
      <w:r w:rsidR="007831F4">
        <w:rPr>
          <w:rFonts w:ascii="Helvetica" w:hAnsi="Helvetica"/>
          <w:bCs/>
        </w:rPr>
        <w:t>PWC</w:t>
      </w:r>
      <w:r>
        <w:rPr>
          <w:rFonts w:ascii="Helvetica" w:hAnsi="Helvetica"/>
          <w:bCs/>
        </w:rPr>
        <w:t>’s</w:t>
      </w:r>
      <w:r w:rsidR="008E2417">
        <w:rPr>
          <w:rFonts w:ascii="Helvetica" w:hAnsi="Helvetica"/>
          <w:bCs/>
        </w:rPr>
        <w:t xml:space="preserve"> waitlist of </w:t>
      </w:r>
      <w:r>
        <w:rPr>
          <w:rFonts w:ascii="Helvetica" w:hAnsi="Helvetica"/>
          <w:bCs/>
        </w:rPr>
        <w:t>homeowners</w:t>
      </w:r>
      <w:r w:rsidR="00C34320">
        <w:rPr>
          <w:rFonts w:ascii="Helvetica" w:hAnsi="Helvetica"/>
          <w:bCs/>
        </w:rPr>
        <w:t xml:space="preserve"> in Butler, Clermont, Hamilton, and Warren counties</w:t>
      </w:r>
      <w:r>
        <w:rPr>
          <w:rFonts w:ascii="Helvetica" w:hAnsi="Helvetica"/>
          <w:bCs/>
        </w:rPr>
        <w:t xml:space="preserve"> who urgently need home repairs or accessibility modifications</w:t>
      </w:r>
      <w:r w:rsidR="00C34320">
        <w:rPr>
          <w:rFonts w:ascii="Helvetica" w:hAnsi="Helvetica"/>
          <w:bCs/>
        </w:rPr>
        <w:t xml:space="preserve">. </w:t>
      </w:r>
      <w:r w:rsidR="00117A47">
        <w:rPr>
          <w:rFonts w:ascii="Helvetica" w:hAnsi="Helvetica"/>
          <w:bCs/>
        </w:rPr>
        <w:t>Projects include fixing br</w:t>
      </w:r>
      <w:r w:rsidR="00117A47" w:rsidRPr="00117A47">
        <w:rPr>
          <w:rFonts w:ascii="Helvetica" w:hAnsi="Helvetica"/>
          <w:bCs/>
        </w:rPr>
        <w:t>oken water pipes</w:t>
      </w:r>
      <w:r w:rsidR="00117A47">
        <w:rPr>
          <w:rFonts w:ascii="Helvetica" w:hAnsi="Helvetica"/>
          <w:bCs/>
        </w:rPr>
        <w:t>, heating issues, electrical hazards, ramp installation</w:t>
      </w:r>
      <w:r w:rsidR="006718C0">
        <w:rPr>
          <w:rFonts w:ascii="Helvetica" w:hAnsi="Helvetica"/>
          <w:bCs/>
        </w:rPr>
        <w:t>,</w:t>
      </w:r>
      <w:r w:rsidR="00117A47">
        <w:rPr>
          <w:rFonts w:ascii="Helvetica" w:hAnsi="Helvetica"/>
          <w:bCs/>
        </w:rPr>
        <w:t xml:space="preserve"> and more by PWC’s </w:t>
      </w:r>
      <w:r w:rsidR="00117A47" w:rsidRPr="00117A47">
        <w:rPr>
          <w:rFonts w:ascii="Helvetica" w:hAnsi="Helvetica"/>
          <w:bCs/>
        </w:rPr>
        <w:t>trained, licensed</w:t>
      </w:r>
      <w:r w:rsidR="001A43CD">
        <w:rPr>
          <w:rFonts w:ascii="Helvetica" w:hAnsi="Helvetica"/>
          <w:bCs/>
        </w:rPr>
        <w:t>,</w:t>
      </w:r>
      <w:r w:rsidR="00117A47" w:rsidRPr="00117A47">
        <w:rPr>
          <w:rFonts w:ascii="Helvetica" w:hAnsi="Helvetica"/>
          <w:bCs/>
        </w:rPr>
        <w:t xml:space="preserve"> and bonded staff of skilled tradespeople</w:t>
      </w:r>
      <w:r w:rsidR="00117A47">
        <w:rPr>
          <w:rFonts w:ascii="Helvetica" w:hAnsi="Helvetica"/>
          <w:bCs/>
        </w:rPr>
        <w:t>.</w:t>
      </w:r>
    </w:p>
    <w:p w14:paraId="7994847D" w14:textId="77777777" w:rsidR="00DF5BA0" w:rsidRDefault="00DF5BA0" w:rsidP="0050287F">
      <w:pPr>
        <w:shd w:val="clear" w:color="auto" w:fill="FFFFFF"/>
        <w:rPr>
          <w:rFonts w:ascii="Helvetica" w:hAnsi="Helvetica"/>
          <w:bCs/>
        </w:rPr>
      </w:pPr>
    </w:p>
    <w:p w14:paraId="6A24E4DB" w14:textId="4D9CE88C" w:rsidR="002E772E" w:rsidRDefault="007831F4" w:rsidP="0050287F">
      <w:pPr>
        <w:shd w:val="clear" w:color="auto" w:fill="FFFFFF"/>
        <w:rPr>
          <w:rFonts w:ascii="Helvetica" w:hAnsi="Helvetica" w:cs="Arial"/>
          <w:bCs/>
          <w:color w:val="000000"/>
        </w:rPr>
      </w:pPr>
      <w:r>
        <w:rPr>
          <w:rFonts w:ascii="Helvetica" w:hAnsi="Helvetica" w:cs="Arial"/>
          <w:bCs/>
          <w:color w:val="000000"/>
        </w:rPr>
        <w:t>“We</w:t>
      </w:r>
      <w:r w:rsidR="005143F5">
        <w:rPr>
          <w:rFonts w:ascii="Helvetica" w:hAnsi="Helvetica" w:cs="Arial"/>
          <w:bCs/>
          <w:color w:val="000000"/>
        </w:rPr>
        <w:t xml:space="preserve"> are deeply</w:t>
      </w:r>
      <w:r>
        <w:rPr>
          <w:rFonts w:ascii="Helvetica" w:hAnsi="Helvetica" w:cs="Arial"/>
          <w:bCs/>
          <w:color w:val="000000"/>
        </w:rPr>
        <w:t xml:space="preserve"> grateful to everyone who support</w:t>
      </w:r>
      <w:r w:rsidR="005143F5">
        <w:rPr>
          <w:rFonts w:ascii="Helvetica" w:hAnsi="Helvetica" w:cs="Arial"/>
          <w:bCs/>
          <w:color w:val="000000"/>
        </w:rPr>
        <w:t>ed</w:t>
      </w:r>
      <w:r>
        <w:rPr>
          <w:rFonts w:ascii="Helvetica" w:hAnsi="Helvetica" w:cs="Arial"/>
          <w:bCs/>
          <w:color w:val="000000"/>
        </w:rPr>
        <w:t xml:space="preserve"> PWC during this </w:t>
      </w:r>
      <w:r w:rsidR="005143F5">
        <w:rPr>
          <w:rFonts w:ascii="Helvetica" w:hAnsi="Helvetica" w:cs="Arial"/>
          <w:bCs/>
          <w:color w:val="000000"/>
        </w:rPr>
        <w:t>fundraising period</w:t>
      </w:r>
      <w:r>
        <w:rPr>
          <w:rFonts w:ascii="Helvetica" w:hAnsi="Helvetica" w:cs="Arial"/>
          <w:bCs/>
          <w:color w:val="000000"/>
        </w:rPr>
        <w:t xml:space="preserve">,” said Jock Pitts, PWC President. </w:t>
      </w:r>
      <w:r w:rsidR="00CA156D">
        <w:rPr>
          <w:rFonts w:ascii="Helvetica" w:hAnsi="Helvetica" w:cs="Arial"/>
          <w:bCs/>
          <w:color w:val="000000"/>
        </w:rPr>
        <w:t>“</w:t>
      </w:r>
      <w:r w:rsidR="006F5AF7">
        <w:rPr>
          <w:rFonts w:ascii="Helvetica" w:hAnsi="Helvetica" w:cs="Arial"/>
          <w:bCs/>
          <w:color w:val="000000"/>
        </w:rPr>
        <w:t>We also want to extend a heartfelt thank</w:t>
      </w:r>
      <w:r w:rsidR="005143F5">
        <w:rPr>
          <w:rFonts w:ascii="Helvetica" w:hAnsi="Helvetica" w:cs="Arial"/>
          <w:bCs/>
          <w:color w:val="000000"/>
        </w:rPr>
        <w:t xml:space="preserve"> you</w:t>
      </w:r>
      <w:r w:rsidR="006F5AF7">
        <w:rPr>
          <w:rFonts w:ascii="Helvetica" w:hAnsi="Helvetica" w:cs="Arial"/>
          <w:bCs/>
          <w:color w:val="000000"/>
        </w:rPr>
        <w:t xml:space="preserve"> to</w:t>
      </w:r>
      <w:r w:rsidR="00CA156D">
        <w:rPr>
          <w:rFonts w:ascii="Helvetica" w:hAnsi="Helvetica" w:cs="Arial"/>
          <w:bCs/>
          <w:color w:val="000000"/>
        </w:rPr>
        <w:t xml:space="preserve"> The Farmer Family Foundation </w:t>
      </w:r>
      <w:r w:rsidR="006F5AF7">
        <w:rPr>
          <w:rFonts w:ascii="Helvetica" w:hAnsi="Helvetica" w:cs="Arial"/>
          <w:bCs/>
          <w:color w:val="000000"/>
        </w:rPr>
        <w:t>for matching</w:t>
      </w:r>
      <w:r w:rsidR="00CA156D">
        <w:rPr>
          <w:rFonts w:ascii="Helvetica" w:hAnsi="Helvetica" w:cs="Arial"/>
          <w:bCs/>
          <w:color w:val="000000"/>
        </w:rPr>
        <w:t xml:space="preserve"> </w:t>
      </w:r>
      <w:r w:rsidR="008E2417">
        <w:rPr>
          <w:rFonts w:ascii="Helvetica" w:hAnsi="Helvetica" w:cs="Arial"/>
          <w:bCs/>
          <w:color w:val="000000"/>
        </w:rPr>
        <w:t>the generosity of our community</w:t>
      </w:r>
      <w:r w:rsidR="00CA156D">
        <w:rPr>
          <w:rFonts w:ascii="Helvetica" w:hAnsi="Helvetica" w:cs="Arial"/>
          <w:bCs/>
          <w:color w:val="000000"/>
        </w:rPr>
        <w:t xml:space="preserve">. </w:t>
      </w:r>
      <w:r w:rsidR="005143F5">
        <w:rPr>
          <w:rFonts w:ascii="Helvetica" w:hAnsi="Helvetica"/>
        </w:rPr>
        <w:t>T</w:t>
      </w:r>
      <w:r w:rsidR="002E772E" w:rsidRPr="002E772E">
        <w:rPr>
          <w:rFonts w:ascii="Helvetica" w:hAnsi="Helvetica"/>
        </w:rPr>
        <w:t xml:space="preserve">hese contributions will </w:t>
      </w:r>
      <w:r w:rsidR="005143F5">
        <w:rPr>
          <w:rFonts w:ascii="Helvetica" w:hAnsi="Helvetica"/>
        </w:rPr>
        <w:t>en</w:t>
      </w:r>
      <w:r w:rsidR="002E772E" w:rsidRPr="002E772E">
        <w:rPr>
          <w:rFonts w:ascii="Helvetica" w:hAnsi="Helvetica"/>
        </w:rPr>
        <w:t xml:space="preserve">able </w:t>
      </w:r>
      <w:r w:rsidR="005143F5">
        <w:rPr>
          <w:rFonts w:ascii="Helvetica" w:hAnsi="Helvetica"/>
        </w:rPr>
        <w:t xml:space="preserve">us </w:t>
      </w:r>
      <w:r w:rsidR="002E772E" w:rsidRPr="002E772E">
        <w:rPr>
          <w:rFonts w:ascii="Helvetica" w:hAnsi="Helvetica"/>
        </w:rPr>
        <w:t xml:space="preserve">to </w:t>
      </w:r>
      <w:r w:rsidR="005143F5">
        <w:rPr>
          <w:rFonts w:ascii="Helvetica" w:hAnsi="Helvetica"/>
        </w:rPr>
        <w:t>assist</w:t>
      </w:r>
      <w:r w:rsidR="002E772E" w:rsidRPr="002E772E">
        <w:rPr>
          <w:rFonts w:ascii="Helvetica" w:hAnsi="Helvetica"/>
        </w:rPr>
        <w:t xml:space="preserve"> </w:t>
      </w:r>
      <w:r w:rsidR="001A43CD" w:rsidRPr="000276C2">
        <w:rPr>
          <w:rFonts w:ascii="Helvetica" w:hAnsi="Helvetica"/>
        </w:rPr>
        <w:t>many, many</w:t>
      </w:r>
      <w:r w:rsidR="008E2417">
        <w:rPr>
          <w:rFonts w:ascii="Helvetica" w:hAnsi="Helvetica"/>
        </w:rPr>
        <w:t xml:space="preserve"> families </w:t>
      </w:r>
      <w:r w:rsidR="005143F5">
        <w:rPr>
          <w:rFonts w:ascii="Helvetica" w:hAnsi="Helvetica"/>
        </w:rPr>
        <w:t xml:space="preserve">who would otherwise struggle to manage these necessary </w:t>
      </w:r>
      <w:r w:rsidR="002E772E" w:rsidRPr="002E772E">
        <w:rPr>
          <w:rFonts w:ascii="Helvetica" w:hAnsi="Helvetica"/>
        </w:rPr>
        <w:t>home repairs</w:t>
      </w:r>
      <w:r w:rsidR="005143F5">
        <w:rPr>
          <w:rFonts w:ascii="Helvetica" w:hAnsi="Helvetica"/>
        </w:rPr>
        <w:t xml:space="preserve"> on their own, ensuring</w:t>
      </w:r>
      <w:r w:rsidR="002E772E" w:rsidRPr="002E772E">
        <w:rPr>
          <w:rFonts w:ascii="Helvetica" w:hAnsi="Helvetica"/>
        </w:rPr>
        <w:t xml:space="preserve"> they can remain safe</w:t>
      </w:r>
      <w:r w:rsidR="008C268C">
        <w:rPr>
          <w:rFonts w:ascii="Helvetica" w:hAnsi="Helvetica"/>
        </w:rPr>
        <w:t xml:space="preserve"> and healthy</w:t>
      </w:r>
      <w:r w:rsidR="002E772E" w:rsidRPr="002E772E">
        <w:rPr>
          <w:rFonts w:ascii="Helvetica" w:hAnsi="Helvetica"/>
        </w:rPr>
        <w:t xml:space="preserve"> in their homes.”</w:t>
      </w:r>
    </w:p>
    <w:p w14:paraId="4456197C" w14:textId="77777777" w:rsidR="007831F4" w:rsidRDefault="007831F4" w:rsidP="0050287F">
      <w:pPr>
        <w:shd w:val="clear" w:color="auto" w:fill="FFFFFF"/>
        <w:rPr>
          <w:rFonts w:ascii="Helvetica" w:hAnsi="Helvetica" w:cs="Arial"/>
          <w:bCs/>
          <w:color w:val="000000"/>
        </w:rPr>
      </w:pPr>
    </w:p>
    <w:p w14:paraId="347379A6" w14:textId="649B53AE" w:rsidR="007831F4" w:rsidRDefault="006718C0" w:rsidP="007831F4">
      <w:pPr>
        <w:shd w:val="clear" w:color="auto" w:fill="FFFFFF"/>
        <w:rPr>
          <w:rFonts w:ascii="Helvetica" w:hAnsi="Helvetica" w:cs="Arial"/>
          <w:bCs/>
          <w:color w:val="000000"/>
        </w:rPr>
      </w:pPr>
      <w:r>
        <w:rPr>
          <w:rFonts w:ascii="Helvetica" w:hAnsi="Helvetica"/>
          <w:bCs/>
        </w:rPr>
        <w:t xml:space="preserve">Of note, </w:t>
      </w:r>
      <w:r w:rsidR="008E2417">
        <w:rPr>
          <w:rFonts w:ascii="Helvetica" w:hAnsi="Helvetica"/>
          <w:bCs/>
        </w:rPr>
        <w:t>PWC’s</w:t>
      </w:r>
      <w:r w:rsidR="007831F4">
        <w:rPr>
          <w:rFonts w:ascii="Helvetica" w:hAnsi="Helvetica"/>
          <w:bCs/>
        </w:rPr>
        <w:t xml:space="preserve"> annual</w:t>
      </w:r>
      <w:r w:rsidR="007831F4" w:rsidRPr="00A565C6">
        <w:rPr>
          <w:rFonts w:ascii="Helvetica" w:hAnsi="Helvetica"/>
          <w:bCs/>
        </w:rPr>
        <w:t xml:space="preserve"> </w:t>
      </w:r>
      <w:hyperlink r:id="rId6" w:history="1">
        <w:r w:rsidR="007831F4" w:rsidRPr="000921C1">
          <w:rPr>
            <w:rStyle w:val="Hyperlink"/>
            <w:rFonts w:ascii="Helvetica" w:hAnsi="Helvetica"/>
            <w:bCs/>
          </w:rPr>
          <w:t>Ramp It Up for Veterans</w:t>
        </w:r>
      </w:hyperlink>
      <w:r w:rsidR="007831F4" w:rsidRPr="00A565C6">
        <w:rPr>
          <w:rFonts w:ascii="Helvetica" w:hAnsi="Helvetica"/>
          <w:bCs/>
        </w:rPr>
        <w:t xml:space="preserve"> </w:t>
      </w:r>
      <w:r w:rsidR="007831F4">
        <w:rPr>
          <w:rFonts w:ascii="Helvetica" w:hAnsi="Helvetica"/>
          <w:bCs/>
        </w:rPr>
        <w:t>telethon, which aired on WCPO Channel 9 on Veterans Day (November 11)</w:t>
      </w:r>
      <w:r w:rsidR="008C268C">
        <w:rPr>
          <w:rFonts w:ascii="Helvetica" w:hAnsi="Helvetica"/>
          <w:bCs/>
        </w:rPr>
        <w:t>,</w:t>
      </w:r>
      <w:r w:rsidR="00C83AC9">
        <w:rPr>
          <w:rFonts w:ascii="Helvetica" w:hAnsi="Helvetica"/>
          <w:bCs/>
        </w:rPr>
        <w:t xml:space="preserve"> </w:t>
      </w:r>
      <w:r w:rsidR="007831F4" w:rsidRPr="00A565C6">
        <w:rPr>
          <w:rFonts w:ascii="Helvetica" w:hAnsi="Helvetica"/>
          <w:bCs/>
        </w:rPr>
        <w:t>raised</w:t>
      </w:r>
      <w:r w:rsidR="007831F4">
        <w:rPr>
          <w:rFonts w:ascii="Helvetica" w:hAnsi="Helvetica"/>
          <w:bCs/>
        </w:rPr>
        <w:t xml:space="preserve"> $44,437</w:t>
      </w:r>
      <w:r>
        <w:rPr>
          <w:rFonts w:ascii="Helvetica" w:hAnsi="Helvetica"/>
          <w:bCs/>
        </w:rPr>
        <w:t>, which was counted</w:t>
      </w:r>
      <w:r w:rsidR="008E2417">
        <w:rPr>
          <w:rFonts w:ascii="Helvetica" w:hAnsi="Helvetica"/>
          <w:bCs/>
        </w:rPr>
        <w:t xml:space="preserve"> toward the matching grant</w:t>
      </w:r>
      <w:r w:rsidR="005143F5">
        <w:rPr>
          <w:rFonts w:ascii="Helvetica" w:hAnsi="Helvetica"/>
          <w:bCs/>
        </w:rPr>
        <w:t xml:space="preserve">. These funds will directly support home repairs and accessibility improvements for </w:t>
      </w:r>
      <w:r w:rsidR="007831F4">
        <w:rPr>
          <w:rFonts w:ascii="Helvetica" w:hAnsi="Helvetica" w:cs="Arial"/>
          <w:bCs/>
          <w:color w:val="000000"/>
        </w:rPr>
        <w:t>local veterans.</w:t>
      </w:r>
    </w:p>
    <w:p w14:paraId="6B947613" w14:textId="77777777" w:rsidR="007D4BCD" w:rsidRDefault="007D4BCD" w:rsidP="0050287F">
      <w:pPr>
        <w:shd w:val="clear" w:color="auto" w:fill="FFFFFF"/>
        <w:rPr>
          <w:rFonts w:ascii="Helvetica" w:hAnsi="Helvetica" w:cs="Arial"/>
          <w:bCs/>
          <w:color w:val="000000"/>
        </w:rPr>
      </w:pPr>
    </w:p>
    <w:p w14:paraId="4B83A98C" w14:textId="1A89DB27" w:rsidR="00A44A6A" w:rsidRDefault="005143F5" w:rsidP="003C18EF">
      <w:pPr>
        <w:shd w:val="clear" w:color="auto" w:fill="FFFFFF"/>
        <w:rPr>
          <w:rFonts w:ascii="Helvetica" w:hAnsi="Helvetica" w:cs="Arial"/>
          <w:bCs/>
          <w:color w:val="000000" w:themeColor="text1"/>
        </w:rPr>
      </w:pPr>
      <w:r>
        <w:rPr>
          <w:rFonts w:ascii="Helvetica" w:hAnsi="Helvetica" w:cs="Arial"/>
          <w:bCs/>
          <w:color w:val="000000"/>
        </w:rPr>
        <w:t xml:space="preserve">As </w:t>
      </w:r>
      <w:r w:rsidR="002F2198">
        <w:rPr>
          <w:rFonts w:ascii="Helvetica" w:hAnsi="Helvetica" w:cs="Arial"/>
          <w:bCs/>
          <w:color w:val="000000"/>
        </w:rPr>
        <w:t xml:space="preserve">PWC </w:t>
      </w:r>
      <w:r>
        <w:rPr>
          <w:rFonts w:ascii="Helvetica" w:hAnsi="Helvetica" w:cs="Arial"/>
          <w:bCs/>
          <w:color w:val="000000"/>
        </w:rPr>
        <w:t>celebrates</w:t>
      </w:r>
      <w:r w:rsidR="002F2198">
        <w:rPr>
          <w:rFonts w:ascii="Helvetica" w:hAnsi="Helvetica" w:cs="Arial"/>
          <w:bCs/>
          <w:color w:val="000000"/>
        </w:rPr>
        <w:t xml:space="preserve"> 50 years of </w:t>
      </w:r>
      <w:r>
        <w:rPr>
          <w:rFonts w:ascii="Helvetica" w:hAnsi="Helvetica" w:cs="Arial"/>
          <w:bCs/>
          <w:color w:val="000000"/>
        </w:rPr>
        <w:t>service in 2025, the organization</w:t>
      </w:r>
      <w:r w:rsidR="003C18EF">
        <w:rPr>
          <w:rFonts w:ascii="Helvetica" w:hAnsi="Helvetica" w:cs="Arial"/>
          <w:bCs/>
          <w:color w:val="000000"/>
        </w:rPr>
        <w:t xml:space="preserve"> </w:t>
      </w:r>
      <w:r w:rsidR="002F2198">
        <w:rPr>
          <w:rFonts w:ascii="Helvetica" w:hAnsi="Helvetica" w:cs="Arial"/>
          <w:bCs/>
          <w:color w:val="000000"/>
        </w:rPr>
        <w:t>invites</w:t>
      </w:r>
      <w:r w:rsidR="003C18EF">
        <w:rPr>
          <w:rFonts w:ascii="Helvetica" w:hAnsi="Helvetica" w:cs="Arial"/>
          <w:bCs/>
          <w:color w:val="000000"/>
        </w:rPr>
        <w:t xml:space="preserve"> </w:t>
      </w:r>
      <w:r>
        <w:rPr>
          <w:rFonts w:ascii="Helvetica" w:hAnsi="Helvetica" w:cs="Arial"/>
          <w:bCs/>
          <w:color w:val="000000"/>
        </w:rPr>
        <w:t xml:space="preserve">community members </w:t>
      </w:r>
      <w:r w:rsidR="002F2198">
        <w:rPr>
          <w:rFonts w:ascii="Helvetica" w:hAnsi="Helvetica" w:cs="Arial"/>
          <w:bCs/>
          <w:color w:val="000000"/>
        </w:rPr>
        <w:t>to</w:t>
      </w:r>
      <w:r>
        <w:rPr>
          <w:rFonts w:ascii="Helvetica" w:hAnsi="Helvetica" w:cs="Arial"/>
          <w:bCs/>
          <w:color w:val="000000"/>
        </w:rPr>
        <w:t xml:space="preserve"> start the new year by</w:t>
      </w:r>
      <w:r w:rsidR="003C18EF">
        <w:rPr>
          <w:rFonts w:ascii="Helvetica" w:hAnsi="Helvetica" w:cs="Arial"/>
          <w:bCs/>
          <w:color w:val="000000"/>
        </w:rPr>
        <w:t xml:space="preserve"> </w:t>
      </w:r>
      <w:r w:rsidR="002F2198">
        <w:rPr>
          <w:rFonts w:ascii="Helvetica" w:hAnsi="Helvetica" w:cs="Arial"/>
          <w:bCs/>
          <w:color w:val="000000"/>
        </w:rPr>
        <w:t>support</w:t>
      </w:r>
      <w:r>
        <w:rPr>
          <w:rFonts w:ascii="Helvetica" w:hAnsi="Helvetica" w:cs="Arial"/>
          <w:bCs/>
          <w:color w:val="000000"/>
        </w:rPr>
        <w:t>ing</w:t>
      </w:r>
      <w:r w:rsidR="003C18EF">
        <w:rPr>
          <w:rFonts w:ascii="Helvetica" w:hAnsi="Helvetica" w:cs="Arial"/>
          <w:bCs/>
          <w:color w:val="000000"/>
        </w:rPr>
        <w:t xml:space="preserve"> neighbors</w:t>
      </w:r>
      <w:r w:rsidR="00A44A6A">
        <w:rPr>
          <w:rFonts w:ascii="Helvetica" w:hAnsi="Helvetica" w:cs="Arial"/>
          <w:bCs/>
          <w:color w:val="000000"/>
        </w:rPr>
        <w:t xml:space="preserve"> </w:t>
      </w:r>
      <w:r>
        <w:rPr>
          <w:rFonts w:ascii="Helvetica" w:hAnsi="Helvetica" w:cs="Arial"/>
          <w:bCs/>
          <w:color w:val="000000"/>
        </w:rPr>
        <w:t>in need. Opportunities include volunteering, attending annual events, or making a monetary gift</w:t>
      </w:r>
      <w:r w:rsidR="003C18EF">
        <w:rPr>
          <w:rFonts w:ascii="Helvetica" w:hAnsi="Helvetica" w:cs="Arial"/>
          <w:bCs/>
          <w:color w:val="000000"/>
        </w:rPr>
        <w:t xml:space="preserve">. </w:t>
      </w:r>
      <w:r w:rsidR="00B357CA">
        <w:rPr>
          <w:rFonts w:ascii="Helvetica" w:hAnsi="Helvetica" w:cs="Arial"/>
          <w:bCs/>
          <w:color w:val="000000" w:themeColor="text1"/>
        </w:rPr>
        <w:t xml:space="preserve">To learn more about ways to </w:t>
      </w:r>
      <w:r>
        <w:rPr>
          <w:rFonts w:ascii="Helvetica" w:hAnsi="Helvetica" w:cs="Arial"/>
          <w:bCs/>
          <w:color w:val="000000" w:themeColor="text1"/>
        </w:rPr>
        <w:t xml:space="preserve">get involved </w:t>
      </w:r>
      <w:r w:rsidR="003500A6">
        <w:rPr>
          <w:rFonts w:ascii="Helvetica" w:hAnsi="Helvetica" w:cs="Arial"/>
          <w:bCs/>
          <w:color w:val="000000" w:themeColor="text1"/>
        </w:rPr>
        <w:t>this new year</w:t>
      </w:r>
      <w:r w:rsidR="00B357CA">
        <w:rPr>
          <w:rFonts w:ascii="Helvetica" w:hAnsi="Helvetica" w:cs="Arial"/>
          <w:bCs/>
          <w:color w:val="000000" w:themeColor="text1"/>
        </w:rPr>
        <w:t>, visit</w:t>
      </w:r>
      <w:r w:rsidR="00A44A6A">
        <w:rPr>
          <w:rFonts w:ascii="Helvetica" w:hAnsi="Helvetica" w:cs="Arial"/>
          <w:bCs/>
          <w:color w:val="000000" w:themeColor="text1"/>
        </w:rPr>
        <w:t xml:space="preserve"> </w:t>
      </w:r>
      <w:r w:rsidR="002F2198" w:rsidRPr="008C268C">
        <w:rPr>
          <w:rFonts w:ascii="Helvetica" w:hAnsi="Helvetica"/>
        </w:rPr>
        <w:t>pwchomerepairs.org.</w:t>
      </w:r>
      <w:r w:rsidR="002F2198">
        <w:t xml:space="preserve"> </w:t>
      </w:r>
    </w:p>
    <w:p w14:paraId="14299C72" w14:textId="77777777" w:rsidR="00A44A6A" w:rsidRPr="003C18EF" w:rsidRDefault="00A44A6A" w:rsidP="003C18EF">
      <w:pPr>
        <w:shd w:val="clear" w:color="auto" w:fill="FFFFFF"/>
        <w:rPr>
          <w:rFonts w:ascii="Helvetica" w:hAnsi="Helvetica" w:cs="Arial"/>
          <w:bCs/>
          <w:color w:val="000000"/>
        </w:rPr>
      </w:pPr>
    </w:p>
    <w:p w14:paraId="72BBFC26" w14:textId="77777777" w:rsidR="00DA0EE9" w:rsidRDefault="00DA0EE9" w:rsidP="00DA0EE9">
      <w:pPr>
        <w:ind w:hanging="2"/>
        <w:jc w:val="center"/>
        <w:rPr>
          <w:rFonts w:ascii="Helvetica Neue" w:eastAsia="Helvetica Neue" w:hAnsi="Helvetica Neue" w:cs="Helvetica Neue"/>
        </w:rPr>
      </w:pPr>
      <w:r>
        <w:rPr>
          <w:rFonts w:ascii="Helvetica Neue" w:eastAsia="Helvetica Neue" w:hAnsi="Helvetica Neue" w:cs="Helvetica Neue"/>
        </w:rPr>
        <w:lastRenderedPageBreak/>
        <w:t># # #</w:t>
      </w:r>
    </w:p>
    <w:p w14:paraId="30C53611" w14:textId="77777777" w:rsidR="00DA0EE9" w:rsidRDefault="00DA0EE9" w:rsidP="00DA0EE9">
      <w:pPr>
        <w:ind w:hanging="2"/>
        <w:jc w:val="center"/>
        <w:rPr>
          <w:rFonts w:ascii="Helvetica Neue" w:eastAsia="Helvetica Neue" w:hAnsi="Helvetica Neue" w:cs="Helvetica Neue"/>
        </w:rPr>
      </w:pPr>
    </w:p>
    <w:p w14:paraId="18B7F22F" w14:textId="501A4304" w:rsidR="00DA0EE9" w:rsidRPr="00025DCA" w:rsidRDefault="00DA0EE9" w:rsidP="00DA0EE9">
      <w:pPr>
        <w:shd w:val="clear" w:color="auto" w:fill="FFFFFF"/>
        <w:rPr>
          <w:rFonts w:ascii="Helvetica" w:eastAsia="Helvetica Neue" w:hAnsi="Helvetica" w:cs="Helvetica"/>
          <w:color w:val="000000"/>
        </w:rPr>
      </w:pPr>
      <w:r w:rsidRPr="00025DCA">
        <w:rPr>
          <w:rFonts w:ascii="Helvetica" w:eastAsia="Helvetica Neue" w:hAnsi="Helvetica" w:cs="Helvetica"/>
          <w:b/>
          <w:color w:val="000000"/>
        </w:rPr>
        <w:t>About People Working Cooperatively</w:t>
      </w:r>
      <w:r w:rsidRPr="00025DCA">
        <w:rPr>
          <w:rFonts w:ascii="Helvetica" w:eastAsia="Helvetica Neue" w:hAnsi="Helvetica" w:cs="Helvetica"/>
          <w:color w:val="000000"/>
        </w:rPr>
        <w:br/>
      </w:r>
      <w:r w:rsidRPr="00025DCA">
        <w:rPr>
          <w:rFonts w:ascii="Helvetica" w:eastAsia="Helvetica Neue" w:hAnsi="Helvetica" w:cs="Helvetica"/>
          <w:i/>
        </w:rPr>
        <w:t xml:space="preserve">Incorporated in 1975, People Working Cooperatively (PWC) is a non-profit organization serving low-income, elderly, and disabled homeowners in 20 counties of southwest Ohio, Dayton, northern Kentucky and southeast Indiana. For </w:t>
      </w:r>
      <w:r w:rsidR="008E2417" w:rsidRPr="00025DCA">
        <w:rPr>
          <w:rFonts w:ascii="Helvetica" w:eastAsia="Helvetica Neue" w:hAnsi="Helvetica" w:cs="Helvetica"/>
          <w:i/>
        </w:rPr>
        <w:t xml:space="preserve">50 </w:t>
      </w:r>
      <w:r w:rsidRPr="00025DCA">
        <w:rPr>
          <w:rFonts w:ascii="Helvetica" w:eastAsia="Helvetica Neue" w:hAnsi="Helvetica" w:cs="Helvetica"/>
          <w:i/>
        </w:rPr>
        <w:t>years, PWC has strengthened communities by providing professional, critical home repair, weatherization, and modification services to help residents stay safely in their homes. PWC’s staff of licensed, trained employees and dedicated corps of volunteers assist nearly 6,000 individuals in more than 3,500 homes each year. For more information, visit </w:t>
      </w:r>
      <w:hyperlink r:id="rId7">
        <w:r w:rsidRPr="00025DCA">
          <w:rPr>
            <w:rFonts w:ascii="Helvetica" w:eastAsia="Helvetica Neue" w:hAnsi="Helvetica" w:cs="Helvetica"/>
            <w:i/>
            <w:color w:val="0563C1"/>
            <w:u w:val="single"/>
          </w:rPr>
          <w:t>pwchomerepairs.org</w:t>
        </w:r>
      </w:hyperlink>
      <w:r w:rsidRPr="00025DCA">
        <w:rPr>
          <w:rFonts w:ascii="Helvetica" w:eastAsia="Helvetica Neue" w:hAnsi="Helvetica" w:cs="Helvetica"/>
          <w:i/>
        </w:rPr>
        <w:t> or call (513) 351-7921.</w:t>
      </w:r>
    </w:p>
    <w:p w14:paraId="04E58C92" w14:textId="77777777" w:rsidR="00DA0EE9" w:rsidRPr="009D6398" w:rsidRDefault="00DA0EE9" w:rsidP="0050287F">
      <w:pPr>
        <w:shd w:val="clear" w:color="auto" w:fill="FFFFFF"/>
        <w:rPr>
          <w:rFonts w:ascii="Helvetica" w:hAnsi="Helvetica" w:cs="Arial"/>
          <w:bCs/>
          <w:color w:val="000000"/>
        </w:rPr>
      </w:pPr>
    </w:p>
    <w:p w14:paraId="5426C4FE" w14:textId="77777777" w:rsidR="00025DCA" w:rsidRPr="00025DCA" w:rsidRDefault="00025DCA" w:rsidP="00025DCA">
      <w:pPr>
        <w:shd w:val="clear" w:color="auto" w:fill="FFFFFF"/>
        <w:rPr>
          <w:rFonts w:ascii="Helvetica" w:hAnsi="Helvetica" w:cs="Arial"/>
          <w:b/>
          <w:color w:val="000000"/>
        </w:rPr>
      </w:pPr>
      <w:r w:rsidRPr="00025DCA">
        <w:rPr>
          <w:rFonts w:ascii="Helvetica" w:hAnsi="Helvetica" w:cs="Arial"/>
          <w:b/>
          <w:color w:val="000000"/>
        </w:rPr>
        <w:t>About the Farmer Family Foundation</w:t>
      </w:r>
    </w:p>
    <w:p w14:paraId="2790A9D2" w14:textId="6E6030FE" w:rsidR="0050287F" w:rsidRPr="00025DCA" w:rsidRDefault="00025DCA" w:rsidP="00025DCA">
      <w:pPr>
        <w:shd w:val="clear" w:color="auto" w:fill="FFFFFF"/>
        <w:rPr>
          <w:rFonts w:ascii="Helvetica" w:hAnsi="Helvetica" w:cs="Arial"/>
          <w:i/>
          <w:color w:val="000000"/>
        </w:rPr>
      </w:pPr>
      <w:r w:rsidRPr="00025DCA">
        <w:rPr>
          <w:rFonts w:ascii="Helvetica" w:hAnsi="Helvetica" w:cs="Arial"/>
          <w:i/>
          <w:color w:val="000000"/>
        </w:rPr>
        <w:t>The Farmer Family Foundation is diligent in identifying programs with the potential to make a significant impact and transform people’s lives. The focus is on philanthropic investments that meet essential community needs and those that ensure Greater Cincinnati is thriving. The Foundation prioritizes investments in efforts that enhance K-12 education for at-risk individuals and enable economic self-sufficiency. Beyond the greater Cincinnati area, investments are selectively made to support health care research. Trustees – Joyce B. Farmer, Brynne F. and Bob Coletti, Scott and Mary Farmer, Amy F. and George Joseph.</w:t>
      </w:r>
    </w:p>
    <w:p w14:paraId="2642A902" w14:textId="77777777" w:rsidR="004C274A" w:rsidRDefault="004C274A"/>
    <w:sectPr w:rsidR="004C2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7F"/>
    <w:rsid w:val="000156E7"/>
    <w:rsid w:val="00025DCA"/>
    <w:rsid w:val="000276C2"/>
    <w:rsid w:val="000823A6"/>
    <w:rsid w:val="000C76F4"/>
    <w:rsid w:val="000F6F09"/>
    <w:rsid w:val="00117A47"/>
    <w:rsid w:val="00166AA4"/>
    <w:rsid w:val="001A43CD"/>
    <w:rsid w:val="002421E0"/>
    <w:rsid w:val="002D12E7"/>
    <w:rsid w:val="002E772E"/>
    <w:rsid w:val="002F2198"/>
    <w:rsid w:val="003500A6"/>
    <w:rsid w:val="00373C05"/>
    <w:rsid w:val="003B482D"/>
    <w:rsid w:val="003C18EF"/>
    <w:rsid w:val="003E0528"/>
    <w:rsid w:val="003E3D05"/>
    <w:rsid w:val="004476A4"/>
    <w:rsid w:val="004649A5"/>
    <w:rsid w:val="004C274A"/>
    <w:rsid w:val="0050287F"/>
    <w:rsid w:val="005129D0"/>
    <w:rsid w:val="005143F5"/>
    <w:rsid w:val="005541D8"/>
    <w:rsid w:val="006450E8"/>
    <w:rsid w:val="006470CE"/>
    <w:rsid w:val="006718C0"/>
    <w:rsid w:val="006F5AF7"/>
    <w:rsid w:val="006F7985"/>
    <w:rsid w:val="0071210B"/>
    <w:rsid w:val="007831F4"/>
    <w:rsid w:val="007D4BCD"/>
    <w:rsid w:val="00836C20"/>
    <w:rsid w:val="008C268C"/>
    <w:rsid w:val="008E2417"/>
    <w:rsid w:val="008F4FB7"/>
    <w:rsid w:val="009A18A7"/>
    <w:rsid w:val="009F1C81"/>
    <w:rsid w:val="00A35D31"/>
    <w:rsid w:val="00A44A6A"/>
    <w:rsid w:val="00A607DC"/>
    <w:rsid w:val="00AC2B23"/>
    <w:rsid w:val="00B1776A"/>
    <w:rsid w:val="00B357CA"/>
    <w:rsid w:val="00B57B8E"/>
    <w:rsid w:val="00C34320"/>
    <w:rsid w:val="00C83AC9"/>
    <w:rsid w:val="00CA156D"/>
    <w:rsid w:val="00D70B25"/>
    <w:rsid w:val="00DA0EE9"/>
    <w:rsid w:val="00DC7F7D"/>
    <w:rsid w:val="00DF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5FA0"/>
  <w15:chartTrackingRefBased/>
  <w15:docId w15:val="{8381D0DA-3FC0-9F4B-A6F4-589AE795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7F"/>
    <w:rPr>
      <w:rFonts w:asciiTheme="minorHAnsi" w:hAnsiTheme="minorHAnsi" w:cstheme="minorBidi"/>
    </w:rPr>
  </w:style>
  <w:style w:type="paragraph" w:styleId="Heading1">
    <w:name w:val="heading 1"/>
    <w:basedOn w:val="Normal"/>
    <w:next w:val="Normal"/>
    <w:link w:val="Heading1Char"/>
    <w:uiPriority w:val="9"/>
    <w:qFormat/>
    <w:rsid w:val="00502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8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8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8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8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8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8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8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8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8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87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87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0287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028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28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28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28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28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8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8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8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287F"/>
    <w:pPr>
      <w:spacing w:before="160" w:after="160"/>
      <w:jc w:val="center"/>
    </w:pPr>
    <w:rPr>
      <w:rFonts w:ascii="Arial" w:hAnsi="Arial" w:cs="Arial"/>
      <w:i/>
      <w:iCs/>
      <w:color w:val="404040" w:themeColor="text1" w:themeTint="BF"/>
    </w:rPr>
  </w:style>
  <w:style w:type="character" w:customStyle="1" w:styleId="QuoteChar">
    <w:name w:val="Quote Char"/>
    <w:basedOn w:val="DefaultParagraphFont"/>
    <w:link w:val="Quote"/>
    <w:uiPriority w:val="29"/>
    <w:rsid w:val="0050287F"/>
    <w:rPr>
      <w:i/>
      <w:iCs/>
      <w:color w:val="404040" w:themeColor="text1" w:themeTint="BF"/>
    </w:rPr>
  </w:style>
  <w:style w:type="paragraph" w:styleId="ListParagraph">
    <w:name w:val="List Paragraph"/>
    <w:basedOn w:val="Normal"/>
    <w:uiPriority w:val="34"/>
    <w:qFormat/>
    <w:rsid w:val="0050287F"/>
    <w:pPr>
      <w:ind w:left="720"/>
      <w:contextualSpacing/>
    </w:pPr>
    <w:rPr>
      <w:rFonts w:ascii="Arial" w:hAnsi="Arial" w:cs="Arial"/>
    </w:rPr>
  </w:style>
  <w:style w:type="character" w:styleId="IntenseEmphasis">
    <w:name w:val="Intense Emphasis"/>
    <w:basedOn w:val="DefaultParagraphFont"/>
    <w:uiPriority w:val="21"/>
    <w:qFormat/>
    <w:rsid w:val="0050287F"/>
    <w:rPr>
      <w:i/>
      <w:iCs/>
      <w:color w:val="0F4761" w:themeColor="accent1" w:themeShade="BF"/>
    </w:rPr>
  </w:style>
  <w:style w:type="paragraph" w:styleId="IntenseQuote">
    <w:name w:val="Intense Quote"/>
    <w:basedOn w:val="Normal"/>
    <w:next w:val="Normal"/>
    <w:link w:val="IntenseQuoteChar"/>
    <w:uiPriority w:val="30"/>
    <w:qFormat/>
    <w:rsid w:val="0050287F"/>
    <w:pPr>
      <w:pBdr>
        <w:top w:val="single" w:sz="4" w:space="10" w:color="0F4761" w:themeColor="accent1" w:themeShade="BF"/>
        <w:bottom w:val="single" w:sz="4" w:space="10" w:color="0F4761" w:themeColor="accent1" w:themeShade="BF"/>
      </w:pBdr>
      <w:spacing w:before="360" w:after="360"/>
      <w:ind w:left="864" w:right="864"/>
      <w:jc w:val="center"/>
    </w:pPr>
    <w:rPr>
      <w:rFonts w:ascii="Arial" w:hAnsi="Arial" w:cs="Arial"/>
      <w:i/>
      <w:iCs/>
      <w:color w:val="0F4761" w:themeColor="accent1" w:themeShade="BF"/>
    </w:rPr>
  </w:style>
  <w:style w:type="character" w:customStyle="1" w:styleId="IntenseQuoteChar">
    <w:name w:val="Intense Quote Char"/>
    <w:basedOn w:val="DefaultParagraphFont"/>
    <w:link w:val="IntenseQuote"/>
    <w:uiPriority w:val="30"/>
    <w:rsid w:val="0050287F"/>
    <w:rPr>
      <w:i/>
      <w:iCs/>
      <w:color w:val="0F4761" w:themeColor="accent1" w:themeShade="BF"/>
    </w:rPr>
  </w:style>
  <w:style w:type="character" w:styleId="IntenseReference">
    <w:name w:val="Intense Reference"/>
    <w:basedOn w:val="DefaultParagraphFont"/>
    <w:uiPriority w:val="32"/>
    <w:qFormat/>
    <w:rsid w:val="0050287F"/>
    <w:rPr>
      <w:b/>
      <w:bCs/>
      <w:smallCaps/>
      <w:color w:val="0F4761" w:themeColor="accent1" w:themeShade="BF"/>
      <w:spacing w:val="5"/>
    </w:rPr>
  </w:style>
  <w:style w:type="character" w:styleId="Hyperlink">
    <w:name w:val="Hyperlink"/>
    <w:uiPriority w:val="99"/>
    <w:unhideWhenUsed/>
    <w:rsid w:val="0050287F"/>
    <w:rPr>
      <w:color w:val="0563C1"/>
      <w:u w:val="single"/>
    </w:rPr>
  </w:style>
  <w:style w:type="character" w:styleId="FollowedHyperlink">
    <w:name w:val="FollowedHyperlink"/>
    <w:basedOn w:val="DefaultParagraphFont"/>
    <w:uiPriority w:val="99"/>
    <w:semiHidden/>
    <w:unhideWhenUsed/>
    <w:rsid w:val="0050287F"/>
    <w:rPr>
      <w:color w:val="96607D" w:themeColor="followedHyperlink"/>
      <w:u w:val="single"/>
    </w:rPr>
  </w:style>
  <w:style w:type="paragraph" w:customStyle="1" w:styleId="font8">
    <w:name w:val="font_8"/>
    <w:basedOn w:val="Normal"/>
    <w:rsid w:val="007D4BCD"/>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A607DC"/>
    <w:rPr>
      <w:rFonts w:asciiTheme="minorHAnsi" w:hAnsiTheme="minorHAnsi" w:cstheme="minorBidi"/>
    </w:rPr>
  </w:style>
  <w:style w:type="character" w:styleId="CommentReference">
    <w:name w:val="annotation reference"/>
    <w:basedOn w:val="DefaultParagraphFont"/>
    <w:uiPriority w:val="99"/>
    <w:semiHidden/>
    <w:unhideWhenUsed/>
    <w:rsid w:val="00A607DC"/>
    <w:rPr>
      <w:sz w:val="16"/>
      <w:szCs w:val="16"/>
    </w:rPr>
  </w:style>
  <w:style w:type="paragraph" w:styleId="CommentText">
    <w:name w:val="annotation text"/>
    <w:basedOn w:val="Normal"/>
    <w:link w:val="CommentTextChar"/>
    <w:uiPriority w:val="99"/>
    <w:semiHidden/>
    <w:unhideWhenUsed/>
    <w:rsid w:val="00A607DC"/>
    <w:rPr>
      <w:sz w:val="20"/>
      <w:szCs w:val="20"/>
    </w:rPr>
  </w:style>
  <w:style w:type="character" w:customStyle="1" w:styleId="CommentTextChar">
    <w:name w:val="Comment Text Char"/>
    <w:basedOn w:val="DefaultParagraphFont"/>
    <w:link w:val="CommentText"/>
    <w:uiPriority w:val="99"/>
    <w:semiHidden/>
    <w:rsid w:val="00A607D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A607DC"/>
    <w:rPr>
      <w:b/>
      <w:bCs/>
    </w:rPr>
  </w:style>
  <w:style w:type="character" w:customStyle="1" w:styleId="CommentSubjectChar">
    <w:name w:val="Comment Subject Char"/>
    <w:basedOn w:val="CommentTextChar"/>
    <w:link w:val="CommentSubject"/>
    <w:uiPriority w:val="99"/>
    <w:semiHidden/>
    <w:rsid w:val="00A607DC"/>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0C7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wchomerepair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wchomerepairs.org/veterans" TargetMode="External"/><Relationship Id="rId5" Type="http://schemas.openxmlformats.org/officeDocument/2006/relationships/hyperlink" Target="https://www.pwchomerepairs.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Forcade</dc:creator>
  <cp:keywords/>
  <dc:description/>
  <cp:lastModifiedBy>Amber Potter | Scooter Media</cp:lastModifiedBy>
  <cp:revision>3</cp:revision>
  <dcterms:created xsi:type="dcterms:W3CDTF">2025-01-14T18:18:00Z</dcterms:created>
  <dcterms:modified xsi:type="dcterms:W3CDTF">2025-01-23T20:41:00Z</dcterms:modified>
</cp:coreProperties>
</file>